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9EF" w:rsidRDefault="001F29EF" w:rsidP="001F29EF"/>
    <w:p w:rsidR="00025753" w:rsidRPr="00025753" w:rsidRDefault="00025753" w:rsidP="00025753">
      <w:pPr>
        <w:spacing w:line="360" w:lineRule="auto"/>
        <w:rPr>
          <w:rFonts w:eastAsia="Times New Roman" w:cs="Times New Roman"/>
          <w:szCs w:val="28"/>
          <w:lang w:eastAsia="ru-RU"/>
        </w:rPr>
      </w:pPr>
      <w:r w:rsidRPr="00025753">
        <w:rPr>
          <w:rFonts w:eastAsia="Times New Roman" w:cs="Times New Roman"/>
          <w:b/>
          <w:szCs w:val="28"/>
          <w:lang w:eastAsia="ru-RU"/>
        </w:rPr>
        <w:t xml:space="preserve">Дисциплина: </w:t>
      </w:r>
      <w:r w:rsidRPr="00025753">
        <w:rPr>
          <w:rFonts w:eastAsia="Times New Roman" w:cs="Times New Roman"/>
          <w:szCs w:val="28"/>
          <w:lang w:eastAsia="ru-RU"/>
        </w:rPr>
        <w:t>Русский язык и культура речи</w:t>
      </w:r>
    </w:p>
    <w:p w:rsidR="00025753" w:rsidRPr="00025753" w:rsidRDefault="00A252A9" w:rsidP="00025753">
      <w:pPr>
        <w:spacing w:line="36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Курс </w:t>
      </w:r>
      <w:r w:rsidR="00025753" w:rsidRPr="00025753">
        <w:rPr>
          <w:rFonts w:eastAsia="Times New Roman" w:cs="Times New Roman"/>
          <w:b/>
          <w:szCs w:val="28"/>
          <w:lang w:eastAsia="ru-RU"/>
        </w:rPr>
        <w:t xml:space="preserve"> 4: Группы: </w:t>
      </w:r>
      <w:r w:rsidR="00025753" w:rsidRPr="00025753">
        <w:rPr>
          <w:rFonts w:eastAsia="Times New Roman" w:cs="Times New Roman"/>
          <w:szCs w:val="28"/>
          <w:lang w:eastAsia="ru-RU"/>
        </w:rPr>
        <w:t>ПНК-</w:t>
      </w:r>
      <w:r>
        <w:rPr>
          <w:rFonts w:eastAsia="Times New Roman" w:cs="Times New Roman"/>
          <w:szCs w:val="28"/>
          <w:lang w:eastAsia="ru-RU"/>
        </w:rPr>
        <w:t>4К, ПНК-4Л, ПНК-4О</w:t>
      </w:r>
    </w:p>
    <w:p w:rsidR="001F29EF" w:rsidRPr="00025753" w:rsidRDefault="001F29EF" w:rsidP="00025753">
      <w:pPr>
        <w:spacing w:line="360" w:lineRule="auto"/>
        <w:rPr>
          <w:rFonts w:eastAsia="Times New Roman" w:cs="Times New Roman"/>
          <w:szCs w:val="28"/>
          <w:lang w:eastAsia="ru-RU"/>
        </w:rPr>
      </w:pPr>
      <w:r w:rsidRPr="005C7EF0">
        <w:rPr>
          <w:rFonts w:eastAsia="Times New Roman" w:cs="Times New Roman"/>
          <w:b/>
          <w:szCs w:val="28"/>
          <w:lang w:eastAsia="ru-RU"/>
        </w:rPr>
        <w:t xml:space="preserve">Тема: </w:t>
      </w:r>
      <w:r w:rsidR="005C6CB7" w:rsidRPr="00025753">
        <w:rPr>
          <w:rFonts w:eastAsia="Times New Roman" w:cs="Times New Roman"/>
          <w:szCs w:val="28"/>
          <w:lang w:eastAsia="ru-RU"/>
        </w:rPr>
        <w:t>Орфоэпия. Орфоэпические нормы</w:t>
      </w:r>
      <w:r w:rsidRPr="00025753">
        <w:rPr>
          <w:rFonts w:eastAsia="Times New Roman" w:cs="Times New Roman"/>
          <w:szCs w:val="28"/>
          <w:lang w:eastAsia="ru-RU"/>
        </w:rPr>
        <w:t>.</w:t>
      </w:r>
    </w:p>
    <w:p w:rsidR="007A3088" w:rsidRDefault="006914D6" w:rsidP="008E0235">
      <w:pPr>
        <w:spacing w:line="360" w:lineRule="auto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Цель</w:t>
      </w:r>
      <w:r w:rsidR="007A3088" w:rsidRPr="007A3088">
        <w:rPr>
          <w:rFonts w:eastAsia="Times New Roman" w:cs="Times New Roman"/>
          <w:b/>
          <w:szCs w:val="28"/>
          <w:lang w:eastAsia="ru-RU"/>
        </w:rPr>
        <w:t>:</w:t>
      </w:r>
      <w:r w:rsidR="00E90F0F" w:rsidRPr="00E90F0F">
        <w:rPr>
          <w:rFonts w:cs="Times New Roman"/>
          <w:color w:val="000000"/>
          <w:szCs w:val="28"/>
        </w:rPr>
        <w:t xml:space="preserve"> </w:t>
      </w:r>
      <w:r w:rsidR="00E90F0F">
        <w:rPr>
          <w:rFonts w:cs="Times New Roman"/>
          <w:color w:val="000000"/>
          <w:szCs w:val="28"/>
        </w:rPr>
        <w:t>у</w:t>
      </w:r>
      <w:r w:rsidR="00E90F0F" w:rsidRPr="007A3088">
        <w:rPr>
          <w:rFonts w:cs="Times New Roman"/>
          <w:color w:val="000000"/>
          <w:szCs w:val="28"/>
        </w:rPr>
        <w:t>глубить  знания о классификации норм устной речи; об основных правилах современного русского произношения; об особенностях п</w:t>
      </w:r>
      <w:r w:rsidR="00E90F0F">
        <w:rPr>
          <w:rFonts w:cs="Times New Roman"/>
          <w:color w:val="000000"/>
          <w:szCs w:val="28"/>
        </w:rPr>
        <w:t>роизношения заимствованных слов;</w:t>
      </w:r>
      <w:r w:rsidR="00E90F0F" w:rsidRPr="00E90F0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E90F0F">
        <w:rPr>
          <w:rFonts w:eastAsia="Times New Roman" w:cs="Times New Roman"/>
          <w:color w:val="000000"/>
          <w:szCs w:val="28"/>
          <w:lang w:eastAsia="ru-RU"/>
        </w:rPr>
        <w:t xml:space="preserve">формировать </w:t>
      </w:r>
      <w:r w:rsidR="00E90F0F" w:rsidRPr="007A3088">
        <w:rPr>
          <w:rFonts w:eastAsia="Times New Roman" w:cs="Times New Roman"/>
          <w:color w:val="000000"/>
          <w:szCs w:val="28"/>
          <w:lang w:eastAsia="ru-RU"/>
        </w:rPr>
        <w:t>навыки поиска информации из различных источников, отбирать и систематизировать найденный материал, обобщать данные</w:t>
      </w:r>
    </w:p>
    <w:p w:rsidR="006914D6" w:rsidRPr="007A3088" w:rsidRDefault="006914D6" w:rsidP="008E0235">
      <w:pPr>
        <w:spacing w:line="360" w:lineRule="auto"/>
        <w:rPr>
          <w:rFonts w:eastAsia="Times New Roman" w:cs="Times New Roman"/>
          <w:b/>
          <w:szCs w:val="28"/>
          <w:lang w:eastAsia="ru-RU"/>
        </w:rPr>
      </w:pPr>
    </w:p>
    <w:p w:rsidR="001F29EF" w:rsidRPr="007A3088" w:rsidRDefault="005C6CB7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 w:rsidRPr="007A3088">
        <w:rPr>
          <w:rFonts w:eastAsia="Times New Roman" w:cs="Times New Roman"/>
          <w:b/>
          <w:szCs w:val="28"/>
          <w:lang w:eastAsia="ru-RU"/>
        </w:rPr>
        <w:t>План:</w:t>
      </w:r>
    </w:p>
    <w:p w:rsidR="001F29EF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="00850EA0" w:rsidRPr="007A3088">
        <w:rPr>
          <w:rFonts w:eastAsia="Times New Roman" w:cs="Times New Roman"/>
          <w:szCs w:val="28"/>
          <w:lang w:eastAsia="ru-RU"/>
        </w:rPr>
        <w:t xml:space="preserve"> </w:t>
      </w:r>
      <w:r w:rsidR="005C6CB7" w:rsidRPr="007A3088">
        <w:rPr>
          <w:rFonts w:eastAsia="Times New Roman" w:cs="Times New Roman"/>
          <w:szCs w:val="28"/>
          <w:lang w:eastAsia="ru-RU"/>
        </w:rPr>
        <w:t xml:space="preserve">Понятие об </w:t>
      </w:r>
      <w:r w:rsidR="007A3088" w:rsidRPr="007A3088">
        <w:rPr>
          <w:rFonts w:eastAsia="Times New Roman" w:cs="Times New Roman"/>
          <w:szCs w:val="28"/>
          <w:lang w:eastAsia="ru-RU"/>
        </w:rPr>
        <w:t>орфоэпии, акцентологии</w:t>
      </w:r>
      <w:r>
        <w:rPr>
          <w:rFonts w:eastAsia="Times New Roman" w:cs="Times New Roman"/>
          <w:szCs w:val="28"/>
          <w:lang w:eastAsia="ru-RU"/>
        </w:rPr>
        <w:t xml:space="preserve">. </w:t>
      </w:r>
      <w:r w:rsidR="005C6CB7" w:rsidRPr="007A3088">
        <w:rPr>
          <w:rFonts w:eastAsia="Times New Roman" w:cs="Times New Roman"/>
          <w:szCs w:val="28"/>
          <w:lang w:eastAsia="ru-RU"/>
        </w:rPr>
        <w:t>Значение литературного произношения.</w:t>
      </w:r>
    </w:p>
    <w:p w:rsidR="001F29EF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="005C6CB7" w:rsidRPr="007A3088">
        <w:rPr>
          <w:rFonts w:eastAsia="Times New Roman" w:cs="Times New Roman"/>
          <w:szCs w:val="28"/>
          <w:lang w:eastAsia="ru-RU"/>
        </w:rPr>
        <w:t>Орфоэпические нормы</w:t>
      </w:r>
      <w:r w:rsidR="00850EA0" w:rsidRPr="007A3088">
        <w:rPr>
          <w:rFonts w:eastAsia="Times New Roman" w:cs="Times New Roman"/>
          <w:szCs w:val="28"/>
          <w:lang w:eastAsia="ru-RU"/>
        </w:rPr>
        <w:t>. Особенности русского ударения.</w:t>
      </w:r>
    </w:p>
    <w:p w:rsidR="00850EA0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</w:t>
      </w:r>
      <w:r w:rsidR="001F29EF" w:rsidRPr="007A3088">
        <w:rPr>
          <w:rFonts w:eastAsia="Times New Roman" w:cs="Times New Roman"/>
          <w:szCs w:val="28"/>
          <w:lang w:eastAsia="ru-RU"/>
        </w:rPr>
        <w:t xml:space="preserve"> </w:t>
      </w:r>
      <w:r w:rsidR="00850EA0" w:rsidRPr="007A3088">
        <w:rPr>
          <w:rFonts w:eastAsia="Times New Roman" w:cs="Times New Roman"/>
          <w:szCs w:val="28"/>
          <w:lang w:eastAsia="ru-RU"/>
        </w:rPr>
        <w:t>Акцентология. Акцентологические нормы.</w:t>
      </w:r>
    </w:p>
    <w:p w:rsidR="001F29EF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4.</w:t>
      </w:r>
      <w:r w:rsidR="001F29EF" w:rsidRPr="007A3088">
        <w:rPr>
          <w:rFonts w:eastAsia="Times New Roman" w:cs="Times New Roman"/>
          <w:szCs w:val="28"/>
          <w:lang w:eastAsia="ru-RU"/>
        </w:rPr>
        <w:t xml:space="preserve"> Закрепление материала</w:t>
      </w:r>
      <w:r w:rsidR="007A3088">
        <w:rPr>
          <w:rFonts w:eastAsia="Times New Roman" w:cs="Times New Roman"/>
          <w:szCs w:val="28"/>
          <w:lang w:eastAsia="ru-RU"/>
        </w:rPr>
        <w:t>.</w:t>
      </w:r>
    </w:p>
    <w:p w:rsidR="007A3088" w:rsidRDefault="007A3088" w:rsidP="008E0235">
      <w:pPr>
        <w:spacing w:line="360" w:lineRule="auto"/>
        <w:ind w:left="360" w:hanging="360"/>
        <w:jc w:val="both"/>
        <w:rPr>
          <w:rFonts w:eastAsia="Times New Roman" w:cs="Times New Roman"/>
          <w:b/>
          <w:i/>
          <w:szCs w:val="28"/>
          <w:u w:val="single"/>
          <w:lang w:eastAsia="ru-RU"/>
        </w:rPr>
      </w:pPr>
    </w:p>
    <w:p w:rsidR="005C7EF0" w:rsidRPr="005C7EF0" w:rsidRDefault="005C7EF0" w:rsidP="008E0235">
      <w:pPr>
        <w:spacing w:line="360" w:lineRule="auto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Содержание:</w:t>
      </w:r>
    </w:p>
    <w:p w:rsidR="007A3088" w:rsidRDefault="007A3088" w:rsidP="008E0235">
      <w:pPr>
        <w:spacing w:line="360" w:lineRule="auto"/>
        <w:ind w:left="360" w:hanging="360"/>
        <w:jc w:val="both"/>
        <w:rPr>
          <w:rFonts w:eastAsia="Times New Roman" w:cs="Times New Roman"/>
          <w:b/>
          <w:i/>
          <w:szCs w:val="28"/>
          <w:u w:val="single"/>
          <w:lang w:eastAsia="ru-RU"/>
        </w:rPr>
      </w:pPr>
    </w:p>
    <w:p w:rsidR="005C6CB7" w:rsidRPr="008E0235" w:rsidRDefault="005C6CB7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Cs w:val="28"/>
          <w:u w:val="single"/>
          <w:lang w:eastAsia="ru-RU"/>
        </w:rPr>
      </w:pPr>
      <w:r w:rsidRPr="008E0235">
        <w:rPr>
          <w:rFonts w:eastAsia="Times New Roman" w:cs="Times New Roman"/>
          <w:i/>
          <w:szCs w:val="28"/>
          <w:u w:val="single"/>
          <w:lang w:eastAsia="ru-RU"/>
        </w:rPr>
        <w:t>Эпиграфы к уроку</w:t>
      </w:r>
    </w:p>
    <w:p w:rsidR="001F29EF" w:rsidRPr="008E0235" w:rsidRDefault="001F29EF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Cs w:val="28"/>
          <w:lang w:eastAsia="ru-RU"/>
        </w:rPr>
      </w:pPr>
      <w:r w:rsidRPr="008E0235">
        <w:rPr>
          <w:rFonts w:eastAsia="Times New Roman" w:cs="Times New Roman"/>
          <w:i/>
          <w:szCs w:val="28"/>
          <w:lang w:eastAsia="ru-RU"/>
        </w:rPr>
        <w:t xml:space="preserve"> -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Самая большая ценность народа – его язык, язык, на котором он пишет, говорит, думает.</w:t>
      </w:r>
    </w:p>
    <w:p w:rsidR="001F29EF" w:rsidRPr="008E0235" w:rsidRDefault="001F29EF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Cs w:val="28"/>
          <w:lang w:eastAsia="ru-RU"/>
        </w:rPr>
      </w:pPr>
      <w:r w:rsidRPr="008E0235">
        <w:rPr>
          <w:rFonts w:eastAsia="Times New Roman" w:cs="Times New Roman"/>
          <w:i/>
          <w:szCs w:val="28"/>
          <w:lang w:eastAsia="ru-RU"/>
        </w:rPr>
        <w:t>-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Вернейший  способ  узнать человека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-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его умственное развитие, его моральный облик, его характер –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прислушаться к тому, как он говорит.</w:t>
      </w:r>
    </w:p>
    <w:p w:rsidR="001F29EF" w:rsidRPr="008E0235" w:rsidRDefault="001F29EF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8E0235">
        <w:rPr>
          <w:rFonts w:eastAsia="Times New Roman" w:cs="Times New Roman"/>
          <w:i/>
          <w:sz w:val="24"/>
          <w:szCs w:val="24"/>
          <w:lang w:eastAsia="ru-RU"/>
        </w:rPr>
        <w:t>-</w:t>
      </w:r>
      <w:r w:rsidRPr="008E0235">
        <w:rPr>
          <w:i/>
          <w:color w:val="000000"/>
          <w:sz w:val="27"/>
          <w:szCs w:val="27"/>
          <w:shd w:val="clear" w:color="auto" w:fill="FFFFFF"/>
        </w:rPr>
        <w:t xml:space="preserve"> Умение правильно говорить – еще не заслуга, а неумение – уже позор. </w:t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  <w:t>Цицерон</w:t>
      </w: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D5351C" w:rsidRDefault="00D5351C" w:rsidP="008E0235">
      <w:pPr>
        <w:spacing w:line="360" w:lineRule="auto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29673C" w:rsidRDefault="00850EA0" w:rsidP="008E0235">
      <w:pPr>
        <w:spacing w:line="360" w:lineRule="auto"/>
        <w:ind w:left="-426"/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5C7EF0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Основные понятия:</w:t>
      </w:r>
      <w:r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r w:rsidRPr="00F47384"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орфоэпия,</w:t>
      </w:r>
      <w:r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 орфоэпическая норма,</w:t>
      </w:r>
      <w:r w:rsidRPr="00F47384"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 акцентологическая норма, культура произношения, стиль произношения, словесное ударение.</w:t>
      </w:r>
      <w:r w:rsidRPr="00F47384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F47384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F47384">
        <w:rPr>
          <w:rFonts w:eastAsia="Times New Roman" w:cs="Times New Roman"/>
          <w:color w:val="000000"/>
          <w:sz w:val="27"/>
          <w:szCs w:val="27"/>
          <w:lang w:eastAsia="ru-RU"/>
        </w:rPr>
        <w:lastRenderedPageBreak/>
        <w:br/>
      </w:r>
      <w:r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1. Необходимый элемент культуры речи – знание произносительных норм русского языка, изучаемых орфоэпией.</w:t>
      </w:r>
      <w:r w:rsidR="0029673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Нормы образцового произношения складывались постепенно, вместе со становлением и развитием национального языка. </w:t>
      </w:r>
    </w:p>
    <w:p w:rsidR="002B4D48" w:rsidRDefault="0029673C" w:rsidP="008E0235">
      <w:pPr>
        <w:spacing w:line="360" w:lineRule="auto"/>
        <w:ind w:left="-426"/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Небрежная, плохо оформленная речь со скользящей артикуляцией характерна для просторечия.</w:t>
      </w:r>
      <w:r w:rsidR="00850EA0" w:rsidRPr="00F47384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="00850EA0" w:rsidRPr="00D5351C">
        <w:rPr>
          <w:rFonts w:eastAsia="Times New Roman" w:cs="Times New Roman"/>
          <w:b/>
          <w:color w:val="000000"/>
          <w:sz w:val="27"/>
          <w:szCs w:val="27"/>
          <w:u w:val="single"/>
          <w:shd w:val="clear" w:color="auto" w:fill="FFFFFF"/>
          <w:lang w:eastAsia="ru-RU"/>
        </w:rPr>
        <w:t>Орфоэпия</w:t>
      </w:r>
      <w:r w:rsidR="00850EA0" w:rsidRPr="00D5351C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 </w:t>
      </w:r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(греч</w:t>
      </w:r>
      <w:proofErr w:type="gramStart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proofErr w:type="gramEnd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</w:t>
      </w:r>
      <w:proofErr w:type="gramStart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равильный</w:t>
      </w:r>
      <w:r w:rsidR="002B4D48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», «речь») –</w:t>
      </w:r>
      <w:r w:rsidR="00850EA0"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раздел язык</w:t>
      </w:r>
      <w:r w:rsidR="00850EA0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ознания, изучающий нормы</w:t>
      </w:r>
      <w:r w:rsidR="00850EA0"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литературного произношения</w:t>
      </w:r>
    </w:p>
    <w:p w:rsidR="007C4F59" w:rsidRDefault="00850EA0" w:rsidP="008E0235">
      <w:pPr>
        <w:spacing w:line="360" w:lineRule="auto"/>
        <w:ind w:left="-426"/>
        <w:jc w:val="both"/>
        <w:rPr>
          <w:szCs w:val="28"/>
        </w:rPr>
      </w:pPr>
      <w:r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Произносительные нормы определяются следующими основными фонетическими законами:</w:t>
      </w:r>
    </w:p>
    <w:p w:rsidR="007C4F59" w:rsidRDefault="007C4F59" w:rsidP="008E0235">
      <w:pPr>
        <w:spacing w:line="360" w:lineRule="auto"/>
        <w:ind w:left="-426"/>
        <w:jc w:val="both"/>
        <w:rPr>
          <w:szCs w:val="28"/>
        </w:rPr>
      </w:pPr>
      <w:r>
        <w:rPr>
          <w:b/>
          <w:szCs w:val="28"/>
        </w:rPr>
        <w:t>Редукция</w:t>
      </w:r>
      <w:r>
        <w:rPr>
          <w:szCs w:val="28"/>
        </w:rPr>
        <w:t>- сокращение и ослабление гласных или согласных звуков, влекущее за собой неотчетливое произношение.</w:t>
      </w:r>
    </w:p>
    <w:p w:rsidR="007C4F59" w:rsidRDefault="007C4F59" w:rsidP="008E0235">
      <w:pPr>
        <w:spacing w:line="360" w:lineRule="auto"/>
        <w:ind w:left="-426"/>
        <w:jc w:val="both"/>
        <w:rPr>
          <w:b/>
        </w:rPr>
      </w:pPr>
      <w:r>
        <w:rPr>
          <w:b/>
          <w:szCs w:val="28"/>
        </w:rPr>
        <w:t>Ассимиляция-</w:t>
      </w:r>
      <w:r>
        <w:rPr>
          <w:rFonts w:cs="Times New Roman"/>
          <w:szCs w:val="28"/>
          <w:shd w:val="clear" w:color="auto" w:fill="FFFFFF"/>
        </w:rPr>
        <w:t>уподобление одного звука другому. Ассимиляция происходит между звуками одного типа. Ассимиляция может быть полной и неполной</w:t>
      </w:r>
      <w:r>
        <w:rPr>
          <w:rFonts w:ascii="Arial" w:hAnsi="Arial" w:cs="Arial"/>
          <w:sz w:val="21"/>
          <w:szCs w:val="21"/>
          <w:shd w:val="clear" w:color="auto" w:fill="FFFFFF"/>
        </w:rPr>
        <w:t>.</w:t>
      </w:r>
      <w:r>
        <w:rPr>
          <w:b/>
        </w:rPr>
        <w:t>Полная</w:t>
      </w:r>
      <w:r>
        <w:t> – два разных звука превращаются в два одинаковых, которые обычно сливаются и произносятся как один долгий звук (например, </w:t>
      </w:r>
      <w:r>
        <w:rPr>
          <w:b/>
        </w:rPr>
        <w:t>отдать [</w:t>
      </w:r>
      <w:proofErr w:type="spellStart"/>
      <w:r>
        <w:rPr>
          <w:b/>
        </w:rPr>
        <w:t>дд</w:t>
      </w:r>
      <w:proofErr w:type="spellEnd"/>
      <w:r>
        <w:rPr>
          <w:b/>
        </w:rPr>
        <w:t>].</w:t>
      </w:r>
    </w:p>
    <w:p w:rsidR="007C4F59" w:rsidRDefault="007C4F59" w:rsidP="008E0235">
      <w:pPr>
        <w:spacing w:line="360" w:lineRule="auto"/>
        <w:ind w:left="-426"/>
        <w:jc w:val="both"/>
      </w:pPr>
      <w:r>
        <w:t> влияние последующего звука на предыдущий, например, </w:t>
      </w:r>
      <w:r>
        <w:rPr>
          <w:i/>
          <w:iCs/>
        </w:rPr>
        <w:t>ко</w:t>
      </w:r>
      <w:r>
        <w:rPr>
          <w:i/>
          <w:iCs/>
          <w:u w:val="single"/>
        </w:rPr>
        <w:t>сьб</w:t>
      </w:r>
      <w:r>
        <w:rPr>
          <w:i/>
          <w:iCs/>
        </w:rPr>
        <w:t>а</w:t>
      </w:r>
      <w:r>
        <w:t> [</w:t>
      </w:r>
      <w:proofErr w:type="spellStart"/>
      <w:r>
        <w:t>зьб</w:t>
      </w:r>
      <w:proofErr w:type="spellEnd"/>
      <w:r>
        <w:t>].  </w:t>
      </w:r>
    </w:p>
    <w:p w:rsidR="007C4F59" w:rsidRPr="008E0235" w:rsidRDefault="007C4F59" w:rsidP="008E0235">
      <w:pPr>
        <w:spacing w:line="360" w:lineRule="auto"/>
        <w:ind w:left="-426"/>
        <w:jc w:val="both"/>
        <w:rPr>
          <w:szCs w:val="28"/>
        </w:rPr>
      </w:pPr>
      <w:r>
        <w:rPr>
          <w:b/>
          <w:szCs w:val="28"/>
        </w:rPr>
        <w:t>Диссимиляци</w:t>
      </w:r>
      <w:proofErr w:type="gramStart"/>
      <w:r>
        <w:rPr>
          <w:b/>
          <w:szCs w:val="28"/>
        </w:rPr>
        <w:t>я-</w:t>
      </w:r>
      <w:proofErr w:type="gramEnd"/>
      <w:r>
        <w:rPr>
          <w:b/>
          <w:bCs/>
          <w:szCs w:val="28"/>
        </w:rPr>
        <w:t> </w:t>
      </w:r>
      <w:r>
        <w:rPr>
          <w:szCs w:val="28"/>
        </w:rPr>
        <w:t>(от лат. </w:t>
      </w:r>
      <w:proofErr w:type="spellStart"/>
      <w:r>
        <w:rPr>
          <w:szCs w:val="28"/>
          <w:lang w:val="en-US"/>
        </w:rPr>
        <w:t>dissimilatio</w:t>
      </w:r>
      <w:proofErr w:type="spellEnd"/>
      <w:r>
        <w:rPr>
          <w:szCs w:val="28"/>
        </w:rPr>
        <w:t>«расподобление») – фонетическое изменение, когда из двух одинаковых или двух похожих звуков образуются или разные или менее похожие звуки. По своим результатам это процесс, обратный ассимиляции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(</w:t>
      </w:r>
      <w:proofErr w:type="gramStart"/>
      <w:r>
        <w:rPr>
          <w:i/>
          <w:iCs/>
          <w:szCs w:val="28"/>
        </w:rPr>
        <w:t>ф</w:t>
      </w:r>
      <w:proofErr w:type="gramEnd"/>
      <w:r>
        <w:rPr>
          <w:i/>
          <w:iCs/>
          <w:szCs w:val="28"/>
        </w:rPr>
        <w:t>евраль</w:t>
      </w:r>
      <w:r>
        <w:rPr>
          <w:szCs w:val="28"/>
        </w:rPr>
        <w:t> из </w:t>
      </w:r>
      <w:proofErr w:type="spellStart"/>
      <w:r>
        <w:rPr>
          <w:i/>
          <w:iCs/>
          <w:szCs w:val="28"/>
        </w:rPr>
        <w:t>феврарь</w:t>
      </w:r>
      <w:proofErr w:type="spellEnd"/>
      <w:r>
        <w:rPr>
          <w:szCs w:val="28"/>
        </w:rPr>
        <w:t>), (</w:t>
      </w:r>
      <w:proofErr w:type="spellStart"/>
      <w:r>
        <w:rPr>
          <w:i/>
          <w:iCs/>
          <w:szCs w:val="28"/>
        </w:rPr>
        <w:t>секлетарь</w:t>
      </w:r>
      <w:r>
        <w:rPr>
          <w:szCs w:val="28"/>
        </w:rPr>
        <w:t>из</w:t>
      </w:r>
      <w:proofErr w:type="spellEnd"/>
      <w:r>
        <w:rPr>
          <w:szCs w:val="28"/>
        </w:rPr>
        <w:t> </w:t>
      </w:r>
      <w:r>
        <w:rPr>
          <w:i/>
          <w:iCs/>
          <w:szCs w:val="28"/>
        </w:rPr>
        <w:t>секретарь</w:t>
      </w:r>
      <w:r>
        <w:rPr>
          <w:szCs w:val="28"/>
        </w:rPr>
        <w:t>), (</w:t>
      </w:r>
      <w:proofErr w:type="spellStart"/>
      <w:r>
        <w:rPr>
          <w:i/>
          <w:iCs/>
          <w:szCs w:val="28"/>
        </w:rPr>
        <w:t>хтоиз</w:t>
      </w:r>
      <w:proofErr w:type="spellEnd"/>
      <w:r>
        <w:rPr>
          <w:i/>
          <w:iCs/>
          <w:szCs w:val="28"/>
        </w:rPr>
        <w:t xml:space="preserve"> кто).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1B0530">
        <w:rPr>
          <w:rFonts w:eastAsia="Times New Roman" w:cs="Times New Roman"/>
          <w:b/>
          <w:szCs w:val="28"/>
          <w:lang w:eastAsia="ru-RU"/>
        </w:rPr>
        <w:t>Орфоэпические нормы</w:t>
      </w:r>
      <w:r w:rsidRPr="001B0530">
        <w:rPr>
          <w:rFonts w:eastAsia="Times New Roman" w:cs="Times New Roman"/>
          <w:szCs w:val="28"/>
          <w:lang w:eastAsia="ru-RU"/>
        </w:rPr>
        <w:t xml:space="preserve"> – </w:t>
      </w:r>
      <w:r w:rsidR="00D5351C" w:rsidRPr="001B0530">
        <w:rPr>
          <w:rFonts w:eastAsia="Times New Roman" w:cs="Times New Roman"/>
          <w:szCs w:val="28"/>
          <w:lang w:eastAsia="ru-RU"/>
        </w:rPr>
        <w:t>это исторически</w:t>
      </w:r>
      <w:r w:rsidRPr="001B0530">
        <w:rPr>
          <w:rFonts w:eastAsia="Times New Roman" w:cs="Times New Roman"/>
          <w:szCs w:val="28"/>
          <w:lang w:eastAsia="ru-RU"/>
        </w:rPr>
        <w:t xml:space="preserve"> сложившиеся и принятые в обществе нормы произношения отдельных звуков, их сочетаний, отдельных слов и грамматических форм</w:t>
      </w:r>
      <w:r>
        <w:rPr>
          <w:rFonts w:eastAsia="Times New Roman" w:cs="Times New Roman"/>
          <w:szCs w:val="28"/>
          <w:lang w:eastAsia="ru-RU"/>
        </w:rPr>
        <w:t xml:space="preserve">; </w:t>
      </w:r>
      <w:r w:rsidRPr="00BB3201">
        <w:rPr>
          <w:rFonts w:eastAsia="Times New Roman" w:cs="Times New Roman"/>
          <w:szCs w:val="28"/>
          <w:lang w:eastAsia="ru-RU"/>
        </w:rPr>
        <w:t xml:space="preserve">наиболее </w:t>
      </w:r>
      <w:r>
        <w:rPr>
          <w:rFonts w:eastAsia="Times New Roman" w:cs="Times New Roman"/>
          <w:szCs w:val="28"/>
          <w:lang w:eastAsia="ru-RU"/>
        </w:rPr>
        <w:t>верный признак</w:t>
      </w:r>
      <w:r w:rsidRPr="00BB3201">
        <w:rPr>
          <w:rFonts w:eastAsia="Times New Roman" w:cs="Times New Roman"/>
          <w:szCs w:val="28"/>
          <w:lang w:eastAsia="ru-RU"/>
        </w:rPr>
        <w:t xml:space="preserve"> культурной, грамотной речи.</w:t>
      </w: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924041">
        <w:rPr>
          <w:rFonts w:eastAsia="Times New Roman" w:cs="Times New Roman"/>
          <w:b/>
          <w:i/>
          <w:szCs w:val="28"/>
          <w:lang w:eastAsia="ru-RU"/>
        </w:rPr>
        <w:t>Любое отклонение от нормы является речевой ошибкой.</w:t>
      </w:r>
    </w:p>
    <w:p w:rsidR="001F29EF" w:rsidRPr="00ED7851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ED7851">
        <w:rPr>
          <w:rFonts w:eastAsia="Times New Roman" w:cs="Times New Roman"/>
          <w:b/>
          <w:szCs w:val="28"/>
          <w:lang w:eastAsia="ru-RU"/>
        </w:rPr>
        <w:t xml:space="preserve"> Нормы произношения в русском языке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 основе русского литературного языка, а значит, и литературного произношения, лежит московское наречие (говор, диалект). </w:t>
      </w:r>
      <w:r>
        <w:rPr>
          <w:rFonts w:eastAsia="Times New Roman" w:cs="Times New Roman"/>
          <w:szCs w:val="28"/>
          <w:lang w:eastAsia="ru-RU"/>
        </w:rPr>
        <w:t xml:space="preserve">Согласно Московской школе </w:t>
      </w:r>
      <w:r w:rsidRPr="00BB3201">
        <w:rPr>
          <w:rFonts w:eastAsia="Times New Roman" w:cs="Times New Roman"/>
          <w:szCs w:val="28"/>
          <w:lang w:eastAsia="ru-RU"/>
        </w:rPr>
        <w:t xml:space="preserve">современный русский язык характеризуется аканьем. В русской литературной речи безударный </w:t>
      </w:r>
      <w:r>
        <w:rPr>
          <w:rFonts w:eastAsia="Times New Roman" w:cs="Times New Roman"/>
          <w:szCs w:val="28"/>
          <w:lang w:eastAsia="ru-RU"/>
        </w:rPr>
        <w:t>–</w:t>
      </w:r>
      <w:r w:rsidRPr="00BB3201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не произносится, а заменяется в первом предударном слоге на а, в остальных слогах произносится среднее ы/а. Для современной </w:t>
      </w:r>
      <w:r w:rsidRPr="00BB3201">
        <w:rPr>
          <w:rFonts w:eastAsia="Times New Roman" w:cs="Times New Roman"/>
          <w:szCs w:val="28"/>
          <w:lang w:eastAsia="ru-RU"/>
        </w:rPr>
        <w:lastRenderedPageBreak/>
        <w:t>произносительной системы русского языка характерно не только аканье, но еще «иканье»: в безударном положении все</w:t>
      </w:r>
      <w:r>
        <w:rPr>
          <w:rFonts w:eastAsia="Times New Roman" w:cs="Times New Roman"/>
          <w:szCs w:val="28"/>
          <w:lang w:eastAsia="ru-RU"/>
        </w:rPr>
        <w:t xml:space="preserve"> гласные, кроме у, в первом пре</w:t>
      </w:r>
      <w:r w:rsidRPr="00BB3201">
        <w:rPr>
          <w:rFonts w:eastAsia="Times New Roman" w:cs="Times New Roman"/>
          <w:szCs w:val="28"/>
          <w:lang w:eastAsia="ru-RU"/>
        </w:rPr>
        <w:t>дударном слоге после мягких согласных заменяются звуком [и] с призвуком [э]. Например, лес- л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'[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и]сник , часы – ч[и]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 После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ж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,ш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на месте а произносится а или ы: жасмин, жакет, но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жылеть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лошыдей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982771">
        <w:rPr>
          <w:rFonts w:eastAsia="Times New Roman" w:cs="Times New Roman"/>
          <w:b/>
          <w:szCs w:val="28"/>
          <w:lang w:eastAsia="ru-RU"/>
        </w:rPr>
        <w:t>После ж, ш, ц на месте е в первом предударном слоге произносится ы/э</w:t>
      </w:r>
      <w:r w:rsidRPr="00BB3201">
        <w:rPr>
          <w:rFonts w:eastAsia="Times New Roman" w:cs="Times New Roman"/>
          <w:szCs w:val="28"/>
          <w:lang w:eastAsia="ru-RU"/>
        </w:rPr>
        <w:t xml:space="preserve"> – жена, шептать, в других безударных слогах произносится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/а – 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шерстяной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, целиком.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Произношение гласных в заударных слогах аналогично произношению в бе</w:t>
      </w:r>
      <w:r>
        <w:rPr>
          <w:rFonts w:eastAsia="Times New Roman" w:cs="Times New Roman"/>
          <w:szCs w:val="28"/>
          <w:lang w:eastAsia="ru-RU"/>
        </w:rPr>
        <w:t>зударных слогах, кроме первого.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Произнесение звуков [е] или [о] после мягких согласных под ударением вызывает затруднения у многих носителей русского языка.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Следует запомнить: Опека – (не опёка), афера </w:t>
      </w:r>
      <w:r>
        <w:rPr>
          <w:rFonts w:eastAsia="Times New Roman" w:cs="Times New Roman"/>
          <w:szCs w:val="28"/>
          <w:lang w:eastAsia="ru-RU"/>
        </w:rPr>
        <w:t>– (не афёра)</w:t>
      </w:r>
      <w:r w:rsidRPr="00BB3201">
        <w:rPr>
          <w:rFonts w:eastAsia="Times New Roman" w:cs="Times New Roman"/>
          <w:szCs w:val="28"/>
          <w:lang w:eastAsia="ru-RU"/>
        </w:rPr>
        <w:t>, бытие – (не бытиё).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E74FB">
        <w:rPr>
          <w:rFonts w:eastAsia="Times New Roman" w:cs="Times New Roman"/>
          <w:b/>
          <w:szCs w:val="28"/>
          <w:lang w:eastAsia="ru-RU"/>
        </w:rPr>
        <w:t>В суффиксах страдательных причастий под ударением обычно произносится [о]</w:t>
      </w:r>
      <w:proofErr w:type="gramStart"/>
      <w:r w:rsidRPr="00FE74FB">
        <w:rPr>
          <w:rFonts w:eastAsia="Times New Roman" w:cs="Times New Roman"/>
          <w:b/>
          <w:szCs w:val="28"/>
          <w:lang w:eastAsia="ru-RU"/>
        </w:rPr>
        <w:t xml:space="preserve"> :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углублённый – (не углубленный), возбуждённое дело – (не возбужденное).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E74FB">
        <w:rPr>
          <w:rFonts w:eastAsia="Times New Roman" w:cs="Times New Roman"/>
          <w:b/>
          <w:szCs w:val="28"/>
          <w:lang w:eastAsia="ru-RU"/>
        </w:rPr>
        <w:t>Нормы произнесения согласных звуков</w:t>
      </w:r>
      <w:r w:rsidRPr="00BB3201">
        <w:rPr>
          <w:rFonts w:eastAsia="Times New Roman" w:cs="Times New Roman"/>
          <w:szCs w:val="28"/>
          <w:lang w:eastAsia="ru-RU"/>
        </w:rPr>
        <w:t xml:space="preserve">. 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924041"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Согласные звуки отчетливо произносятся перед гласными, сонорными согласными (м, н, л, р), перед звуком </w:t>
      </w:r>
      <w:r>
        <w:rPr>
          <w:rFonts w:eastAsia="Times New Roman" w:cs="Times New Roman"/>
          <w:szCs w:val="28"/>
          <w:lang w:eastAsia="ru-RU"/>
        </w:rPr>
        <w:t>–</w:t>
      </w:r>
      <w:r w:rsidRPr="00BB3201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, перед разделительными </w:t>
      </w:r>
      <w:r>
        <w:rPr>
          <w:rFonts w:eastAsia="Times New Roman" w:cs="Times New Roman"/>
          <w:szCs w:val="28"/>
          <w:lang w:eastAsia="ru-RU"/>
        </w:rPr>
        <w:t>–</w:t>
      </w:r>
      <w:r w:rsidRPr="00BB3201">
        <w:rPr>
          <w:rFonts w:eastAsia="Times New Roman" w:cs="Times New Roman"/>
          <w:szCs w:val="28"/>
          <w:lang w:eastAsia="ru-RU"/>
        </w:rPr>
        <w:t>ъ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и 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>ь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знаками.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Во многих иностранных словах после согласных пишется е, а произносятся твердые согласные: ателье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атеист /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денди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кашне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кафе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фэ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парте</w:t>
      </w:r>
      <w:r>
        <w:rPr>
          <w:rFonts w:eastAsia="Times New Roman" w:cs="Times New Roman"/>
          <w:szCs w:val="28"/>
          <w:lang w:eastAsia="ru-RU"/>
        </w:rPr>
        <w:t>р [</w:t>
      </w:r>
      <w:proofErr w:type="spellStart"/>
      <w:r>
        <w:rPr>
          <w:rFonts w:eastAsia="Times New Roman" w:cs="Times New Roman"/>
          <w:szCs w:val="28"/>
          <w:lang w:eastAsia="ru-RU"/>
        </w:rPr>
        <w:t>тэ</w:t>
      </w:r>
      <w:proofErr w:type="spellEnd"/>
      <w:r>
        <w:rPr>
          <w:rFonts w:eastAsia="Times New Roman" w:cs="Times New Roman"/>
          <w:szCs w:val="28"/>
          <w:lang w:eastAsia="ru-RU"/>
        </w:rPr>
        <w:t>], резюме [</w:t>
      </w:r>
      <w:proofErr w:type="spellStart"/>
      <w:r>
        <w:rPr>
          <w:rFonts w:eastAsia="Times New Roman" w:cs="Times New Roman"/>
          <w:szCs w:val="28"/>
          <w:lang w:eastAsia="ru-RU"/>
        </w:rPr>
        <w:t>мэ</w:t>
      </w:r>
      <w:proofErr w:type="spellEnd"/>
      <w:r>
        <w:rPr>
          <w:rFonts w:eastAsia="Times New Roman" w:cs="Times New Roman"/>
          <w:szCs w:val="28"/>
          <w:lang w:eastAsia="ru-RU"/>
        </w:rPr>
        <w:t>], стенд [</w:t>
      </w:r>
      <w:proofErr w:type="spellStart"/>
      <w:r>
        <w:rPr>
          <w:rFonts w:eastAsia="Times New Roman" w:cs="Times New Roman"/>
          <w:szCs w:val="28"/>
          <w:lang w:eastAsia="ru-RU"/>
        </w:rPr>
        <w:t>тэ</w:t>
      </w:r>
      <w:proofErr w:type="spellEnd"/>
      <w:r>
        <w:rPr>
          <w:rFonts w:eastAsia="Times New Roman" w:cs="Times New Roman"/>
          <w:szCs w:val="28"/>
          <w:lang w:eastAsia="ru-RU"/>
        </w:rPr>
        <w:t>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E74FB">
        <w:rPr>
          <w:rFonts w:eastAsia="Times New Roman" w:cs="Times New Roman"/>
          <w:b/>
          <w:szCs w:val="28"/>
          <w:lang w:eastAsia="ru-RU"/>
        </w:rPr>
        <w:t xml:space="preserve"> В исконно русских или хорошо усвоенных иноязычных словах перед е обычно произносятся мягкие </w:t>
      </w:r>
      <w:proofErr w:type="spellStart"/>
      <w:r w:rsidRPr="00FE74FB">
        <w:rPr>
          <w:rFonts w:eastAsia="Times New Roman" w:cs="Times New Roman"/>
          <w:b/>
          <w:szCs w:val="28"/>
          <w:lang w:eastAsia="ru-RU"/>
        </w:rPr>
        <w:t>согласные</w:t>
      </w:r>
      <w:proofErr w:type="gramStart"/>
      <w:r w:rsidRPr="00FE74FB">
        <w:rPr>
          <w:rFonts w:eastAsia="Times New Roman" w:cs="Times New Roman"/>
          <w:b/>
          <w:szCs w:val="28"/>
          <w:lang w:eastAsia="ru-RU"/>
        </w:rPr>
        <w:t>:</w:t>
      </w:r>
      <w:r w:rsidRPr="00BB3201">
        <w:rPr>
          <w:rFonts w:eastAsia="Times New Roman" w:cs="Times New Roman"/>
          <w:szCs w:val="28"/>
          <w:lang w:eastAsia="ru-RU"/>
        </w:rPr>
        <w:t>б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'елый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д'едушка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м'ебель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р'елигия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В некоторых словах возможны варианты: допустимо произнесение как твердых, т</w:t>
      </w:r>
      <w:r>
        <w:rPr>
          <w:rFonts w:eastAsia="Times New Roman" w:cs="Times New Roman"/>
          <w:szCs w:val="28"/>
          <w:lang w:eastAsia="ru-RU"/>
        </w:rPr>
        <w:t xml:space="preserve">ак и мягких согласных: </w:t>
      </w:r>
      <w:r w:rsidRPr="00BB3201">
        <w:rPr>
          <w:rFonts w:eastAsia="Times New Roman" w:cs="Times New Roman"/>
          <w:szCs w:val="28"/>
          <w:lang w:eastAsia="ru-RU"/>
        </w:rPr>
        <w:t>конгресс [ре</w:t>
      </w:r>
      <w:r>
        <w:rPr>
          <w:rFonts w:eastAsia="Times New Roman" w:cs="Times New Roman"/>
          <w:szCs w:val="28"/>
          <w:lang w:eastAsia="ru-RU"/>
        </w:rPr>
        <w:t>] и [</w:t>
      </w:r>
      <w:proofErr w:type="spellStart"/>
      <w:r>
        <w:rPr>
          <w:rFonts w:eastAsia="Times New Roman" w:cs="Times New Roman"/>
          <w:szCs w:val="28"/>
          <w:lang w:eastAsia="ru-RU"/>
        </w:rPr>
        <w:t>рэ</w:t>
      </w:r>
      <w:proofErr w:type="spellEnd"/>
      <w:r>
        <w:rPr>
          <w:rFonts w:eastAsia="Times New Roman" w:cs="Times New Roman"/>
          <w:szCs w:val="28"/>
          <w:lang w:eastAsia="ru-RU"/>
        </w:rPr>
        <w:t>], экспресс [ре] и [</w:t>
      </w:r>
      <w:proofErr w:type="spellStart"/>
      <w:r>
        <w:rPr>
          <w:rFonts w:eastAsia="Times New Roman" w:cs="Times New Roman"/>
          <w:szCs w:val="28"/>
          <w:lang w:eastAsia="ru-RU"/>
        </w:rPr>
        <w:t>рэ</w:t>
      </w:r>
      <w:proofErr w:type="spellEnd"/>
      <w:r>
        <w:rPr>
          <w:rFonts w:eastAsia="Times New Roman" w:cs="Times New Roman"/>
          <w:szCs w:val="28"/>
          <w:lang w:eastAsia="ru-RU"/>
        </w:rPr>
        <w:t>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Буква 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г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на конце слова</w:t>
      </w:r>
      <w:r w:rsidRPr="00ED7851">
        <w:rPr>
          <w:rFonts w:eastAsia="Times New Roman" w:cs="Times New Roman"/>
          <w:b/>
          <w:szCs w:val="28"/>
          <w:lang w:eastAsia="ru-RU"/>
        </w:rPr>
        <w:t xml:space="preserve"> бог</w:t>
      </w:r>
      <w:r>
        <w:rPr>
          <w:rFonts w:eastAsia="Times New Roman" w:cs="Times New Roman"/>
          <w:szCs w:val="28"/>
          <w:lang w:eastAsia="ru-RU"/>
        </w:rPr>
        <w:t xml:space="preserve"> произносится как  фрикативный [х].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Вместо г в окончании -ого- нужно произносить [в]: </w:t>
      </w:r>
      <w:r>
        <w:rPr>
          <w:rFonts w:eastAsia="Times New Roman" w:cs="Times New Roman"/>
          <w:szCs w:val="28"/>
          <w:lang w:eastAsia="ru-RU"/>
        </w:rPr>
        <w:t>то [в] о, больше[в]о, ново[в]о.</w:t>
      </w:r>
    </w:p>
    <w:p w:rsidR="001F29EF" w:rsidRPr="00924041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Произношение сочетаний согласных звуков. В сочетаниях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здн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стл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 звук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д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/т </w:t>
      </w:r>
      <w:proofErr w:type="spellStart"/>
      <w:r w:rsidRPr="00924041">
        <w:rPr>
          <w:rFonts w:eastAsia="Times New Roman" w:cs="Times New Roman"/>
          <w:b/>
          <w:sz w:val="32"/>
          <w:szCs w:val="32"/>
          <w:lang w:eastAsia="ru-RU"/>
        </w:rPr>
        <w:t>непроизносится</w:t>
      </w:r>
      <w:proofErr w:type="spellEnd"/>
      <w:r w:rsidRPr="00924041">
        <w:rPr>
          <w:rFonts w:eastAsia="Times New Roman" w:cs="Times New Roman"/>
          <w:b/>
          <w:sz w:val="32"/>
          <w:szCs w:val="32"/>
          <w:lang w:eastAsia="ru-RU"/>
        </w:rPr>
        <w:t xml:space="preserve"> </w:t>
      </w:r>
      <w:r w:rsidRPr="00924041">
        <w:rPr>
          <w:rFonts w:eastAsia="Times New Roman" w:cs="Times New Roman"/>
          <w:b/>
          <w:szCs w:val="28"/>
          <w:lang w:eastAsia="ru-RU"/>
        </w:rPr>
        <w:t>(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позно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счасливый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). 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-В</w:t>
      </w:r>
      <w:r w:rsidRPr="00BB3201">
        <w:rPr>
          <w:rFonts w:eastAsia="Times New Roman" w:cs="Times New Roman"/>
          <w:szCs w:val="28"/>
          <w:lang w:eastAsia="ru-RU"/>
        </w:rPr>
        <w:t xml:space="preserve"> сочетаниях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нтк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ндк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стк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здк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 д/т </w:t>
      </w:r>
      <w:r w:rsidRPr="00924041">
        <w:rPr>
          <w:rFonts w:eastAsia="Times New Roman" w:cs="Times New Roman"/>
          <w:b/>
          <w:sz w:val="32"/>
          <w:szCs w:val="32"/>
          <w:lang w:eastAsia="ru-RU"/>
        </w:rPr>
        <w:t>произносится</w:t>
      </w:r>
      <w:r w:rsidRPr="00BB3201">
        <w:rPr>
          <w:rFonts w:eastAsia="Times New Roman" w:cs="Times New Roman"/>
          <w:szCs w:val="28"/>
          <w:lang w:eastAsia="ru-RU"/>
        </w:rPr>
        <w:t xml:space="preserve"> (официантка, невестка, бороздка). 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на стыке корня и суффикса произносятся как долгий мягкий звук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'] -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перепищик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вощик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 мягкий [ч']: нал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а[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ч 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(наладчик), </w:t>
      </w:r>
      <w:proofErr w:type="spellStart"/>
      <w:r>
        <w:rPr>
          <w:rFonts w:eastAsia="Times New Roman" w:cs="Times New Roman"/>
          <w:szCs w:val="28"/>
          <w:lang w:eastAsia="ru-RU"/>
        </w:rPr>
        <w:t>лё</w:t>
      </w:r>
      <w:proofErr w:type="spellEnd"/>
      <w:r>
        <w:rPr>
          <w:rFonts w:eastAsia="Times New Roman" w:cs="Times New Roman"/>
          <w:szCs w:val="28"/>
          <w:lang w:eastAsia="ru-RU"/>
        </w:rPr>
        <w:t>[ч ]</w:t>
      </w:r>
      <w:proofErr w:type="spellStart"/>
      <w:r>
        <w:rPr>
          <w:rFonts w:eastAsia="Times New Roman" w:cs="Times New Roman"/>
          <w:szCs w:val="28"/>
          <w:lang w:eastAsia="ru-RU"/>
        </w:rPr>
        <w:t>ик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(летчик).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На месте сочетания букв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нужно произносить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 в словах: коне/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/о,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наро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ску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скворе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яи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пра-че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ая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но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челове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 и др. По новой норме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произносится сейчас </w:t>
      </w:r>
      <w:r>
        <w:rPr>
          <w:rFonts w:eastAsia="Times New Roman" w:cs="Times New Roman"/>
          <w:szCs w:val="28"/>
          <w:lang w:eastAsia="ru-RU"/>
        </w:rPr>
        <w:t>в подавляющем большинстве слов.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Вместо сочетания </w:t>
      </w: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чт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нужно произносить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]: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]о,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о-то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кое-[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]о,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о-либо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но нечто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(расшить), [</w:t>
      </w:r>
      <w:proofErr w:type="spellStart"/>
      <w:r>
        <w:rPr>
          <w:rFonts w:eastAsia="Times New Roman" w:cs="Times New Roman"/>
          <w:szCs w:val="28"/>
          <w:lang w:eastAsia="ru-RU"/>
        </w:rPr>
        <w:t>шш</w:t>
      </w:r>
      <w:proofErr w:type="spellEnd"/>
      <w:r>
        <w:rPr>
          <w:rFonts w:eastAsia="Times New Roman" w:cs="Times New Roman"/>
          <w:szCs w:val="28"/>
          <w:lang w:eastAsia="ru-RU"/>
        </w:rPr>
        <w:t>]умом (с шумом).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сж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зж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</w:t>
      </w:r>
      <w:r>
        <w:rPr>
          <w:rFonts w:eastAsia="Times New Roman" w:cs="Times New Roman"/>
          <w:szCs w:val="28"/>
          <w:lang w:eastAsia="ru-RU"/>
        </w:rPr>
        <w:t xml:space="preserve"> [</w:t>
      </w:r>
      <w:proofErr w:type="spellStart"/>
      <w:r>
        <w:rPr>
          <w:rFonts w:eastAsia="Times New Roman" w:cs="Times New Roman"/>
          <w:szCs w:val="28"/>
          <w:lang w:eastAsia="ru-RU"/>
        </w:rPr>
        <w:t>жж</w:t>
      </w:r>
      <w:proofErr w:type="spellEnd"/>
      <w:r>
        <w:rPr>
          <w:rFonts w:eastAsia="Times New Roman" w:cs="Times New Roman"/>
          <w:szCs w:val="28"/>
          <w:lang w:eastAsia="ru-RU"/>
        </w:rPr>
        <w:t>/: [</w:t>
      </w:r>
      <w:proofErr w:type="spellStart"/>
      <w:r>
        <w:rPr>
          <w:rFonts w:eastAsia="Times New Roman" w:cs="Times New Roman"/>
          <w:szCs w:val="28"/>
          <w:lang w:eastAsia="ru-RU"/>
        </w:rPr>
        <w:t>жж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]ал (сжал), </w:t>
      </w:r>
      <w:proofErr w:type="spellStart"/>
      <w:r>
        <w:rPr>
          <w:rFonts w:eastAsia="Times New Roman" w:cs="Times New Roman"/>
          <w:szCs w:val="28"/>
          <w:lang w:eastAsia="ru-RU"/>
        </w:rPr>
        <w:t>ра</w:t>
      </w:r>
      <w:proofErr w:type="spellEnd"/>
      <w:r>
        <w:rPr>
          <w:rFonts w:eastAsia="Times New Roman" w:cs="Times New Roman"/>
          <w:szCs w:val="28"/>
          <w:lang w:eastAsia="ru-RU"/>
        </w:rPr>
        <w:t>[</w:t>
      </w:r>
      <w:proofErr w:type="spellStart"/>
      <w:r>
        <w:rPr>
          <w:rFonts w:eastAsia="Times New Roman" w:cs="Times New Roman"/>
          <w:szCs w:val="28"/>
          <w:lang w:eastAsia="ru-RU"/>
        </w:rPr>
        <w:t>жж</w:t>
      </w:r>
      <w:proofErr w:type="spellEnd"/>
      <w:r>
        <w:rPr>
          <w:rFonts w:eastAsia="Times New Roman" w:cs="Times New Roman"/>
          <w:szCs w:val="28"/>
          <w:lang w:eastAsia="ru-RU"/>
        </w:rPr>
        <w:t>]</w:t>
      </w:r>
      <w:proofErr w:type="spellStart"/>
      <w:r>
        <w:rPr>
          <w:rFonts w:eastAsia="Times New Roman" w:cs="Times New Roman"/>
          <w:szCs w:val="28"/>
          <w:lang w:eastAsia="ru-RU"/>
        </w:rPr>
        <w:t>ег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]: кол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о[</w:t>
      </w:r>
      <w:proofErr w:type="spellStart"/>
      <w:proofErr w:type="gramEnd"/>
      <w:r w:rsidRPr="00BB3201">
        <w:rPr>
          <w:rFonts w:eastAsia="Times New Roman" w:cs="Times New Roman"/>
          <w:szCs w:val="28"/>
          <w:lang w:eastAsia="ru-RU"/>
        </w:rPr>
        <w:t>цц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]а (</w:t>
      </w:r>
      <w:proofErr w:type="spellStart"/>
      <w:r>
        <w:rPr>
          <w:rFonts w:eastAsia="Times New Roman" w:cs="Times New Roman"/>
          <w:szCs w:val="28"/>
          <w:lang w:eastAsia="ru-RU"/>
        </w:rPr>
        <w:t>моло</w:t>
      </w:r>
      <w:proofErr w:type="spellEnd"/>
      <w:r>
        <w:rPr>
          <w:rFonts w:eastAsia="Times New Roman" w:cs="Times New Roman"/>
          <w:szCs w:val="28"/>
          <w:lang w:eastAsia="ru-RU"/>
        </w:rPr>
        <w:t>[</w:t>
      </w:r>
      <w:proofErr w:type="spellStart"/>
      <w:r>
        <w:rPr>
          <w:rFonts w:eastAsia="Times New Roman" w:cs="Times New Roman"/>
          <w:szCs w:val="28"/>
          <w:lang w:eastAsia="ru-RU"/>
        </w:rPr>
        <w:t>цц</w:t>
      </w:r>
      <w:proofErr w:type="spellEnd"/>
      <w:r>
        <w:rPr>
          <w:rFonts w:eastAsia="Times New Roman" w:cs="Times New Roman"/>
          <w:szCs w:val="28"/>
          <w:lang w:eastAsia="ru-RU"/>
        </w:rPr>
        <w:t>]</w:t>
      </w:r>
      <w:proofErr w:type="spellStart"/>
      <w:r>
        <w:rPr>
          <w:rFonts w:eastAsia="Times New Roman" w:cs="Times New Roman"/>
          <w:szCs w:val="28"/>
          <w:lang w:eastAsia="ru-RU"/>
        </w:rPr>
        <w:t>а,</w:t>
      </w:r>
      <w:r w:rsidRPr="00BB3201">
        <w:rPr>
          <w:rFonts w:eastAsia="Times New Roman" w:cs="Times New Roman"/>
          <w:szCs w:val="28"/>
          <w:lang w:eastAsia="ru-RU"/>
        </w:rPr>
        <w:t>бра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]а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тся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ться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в конце глаголов произносятся как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]: бер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у[</w:t>
      </w:r>
      <w:proofErr w:type="spellStart"/>
      <w:proofErr w:type="gramEnd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 (берутся),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бере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 (берется), бра[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 (браться).</w:t>
      </w:r>
    </w:p>
    <w:p w:rsidR="001F29EF" w:rsidRPr="00924041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885BD9">
        <w:rPr>
          <w:rFonts w:eastAsia="Times New Roman" w:cs="Times New Roman"/>
          <w:b/>
          <w:szCs w:val="28"/>
          <w:lang w:eastAsia="ru-RU"/>
        </w:rPr>
        <w:t>Понятие благозвучия</w:t>
      </w:r>
      <w:r w:rsidRPr="00BB3201">
        <w:rPr>
          <w:rFonts w:eastAsia="Times New Roman" w:cs="Times New Roman"/>
          <w:szCs w:val="28"/>
          <w:lang w:eastAsia="ru-RU"/>
        </w:rPr>
        <w:t xml:space="preserve">. </w:t>
      </w:r>
      <w:r w:rsidRPr="00885BD9">
        <w:rPr>
          <w:rFonts w:eastAsia="Times New Roman" w:cs="Times New Roman"/>
          <w:b/>
          <w:szCs w:val="28"/>
          <w:lang w:eastAsia="ru-RU"/>
        </w:rPr>
        <w:t>Написанное должно быть читаемо и произносимо</w:t>
      </w:r>
      <w:r w:rsidRPr="00BB3201">
        <w:rPr>
          <w:rFonts w:eastAsia="Times New Roman" w:cs="Times New Roman"/>
          <w:szCs w:val="28"/>
          <w:lang w:eastAsia="ru-RU"/>
        </w:rPr>
        <w:t xml:space="preserve">. Благозвучие предполагает наиболее совершенное сочетание звуков для говорящих на данном языке, оно должно соотноситься с фонетическими особенностями языка. На благозвучие оказывает влияние чередование ударных и безударных слогов. </w:t>
      </w:r>
      <w:r w:rsidRPr="00924041">
        <w:rPr>
          <w:rFonts w:eastAsia="Times New Roman" w:cs="Times New Roman"/>
          <w:b/>
          <w:szCs w:val="28"/>
          <w:lang w:eastAsia="ru-RU"/>
        </w:rPr>
        <w:t>Речь считается благозвучной, если многосложные слова чередуются с короткими.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ED7851">
        <w:rPr>
          <w:rFonts w:eastAsia="Times New Roman" w:cs="Times New Roman"/>
          <w:b/>
          <w:szCs w:val="28"/>
          <w:lang w:eastAsia="ru-RU"/>
        </w:rPr>
        <w:t>Способы устранение неблагозвучия: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Вместо сложносокращенных неблагозвучных наименований предпочтительно использовать 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полные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Упрглавсевморпуть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- Управлени</w:t>
      </w:r>
      <w:r>
        <w:rPr>
          <w:rFonts w:eastAsia="Times New Roman" w:cs="Times New Roman"/>
          <w:szCs w:val="28"/>
          <w:lang w:eastAsia="ru-RU"/>
        </w:rPr>
        <w:t>е Главного североморского пути</w:t>
      </w:r>
      <w:proofErr w:type="gramStart"/>
      <w:r>
        <w:rPr>
          <w:rFonts w:eastAsia="Times New Roman" w:cs="Times New Roman"/>
          <w:szCs w:val="28"/>
          <w:lang w:eastAsia="ru-RU"/>
        </w:rPr>
        <w:t>.</w:t>
      </w:r>
      <w:r w:rsidRPr="00BB3201">
        <w:rPr>
          <w:rFonts w:eastAsia="Times New Roman" w:cs="Times New Roman"/>
          <w:szCs w:val="28"/>
          <w:lang w:eastAsia="ru-RU"/>
        </w:rPr>
        <w:t>Н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е допускать скопления неблагозвучных причастий с</w:t>
      </w:r>
      <w:r>
        <w:rPr>
          <w:rFonts w:eastAsia="Times New Roman" w:cs="Times New Roman"/>
          <w:szCs w:val="28"/>
          <w:lang w:eastAsia="ru-RU"/>
        </w:rPr>
        <w:t xml:space="preserve"> суффиксами </w:t>
      </w:r>
      <w:proofErr w:type="spellStart"/>
      <w:r>
        <w:rPr>
          <w:rFonts w:eastAsia="Times New Roman" w:cs="Times New Roman"/>
          <w:szCs w:val="28"/>
          <w:lang w:eastAsia="ru-RU"/>
        </w:rPr>
        <w:t>вш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ущ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lastRenderedPageBreak/>
        <w:t>ющ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ащ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ящ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. </w:t>
      </w:r>
      <w:r w:rsidRPr="00BB3201">
        <w:rPr>
          <w:rFonts w:eastAsia="Times New Roman" w:cs="Times New Roman"/>
          <w:szCs w:val="28"/>
          <w:lang w:eastAsia="ru-RU"/>
        </w:rPr>
        <w:t>Правильно употреблять предлоги, имеющие стилистические варианты: о всем этом – о обо всем этом.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val="en-US" w:eastAsia="ru-RU"/>
        </w:rPr>
        <w:t>II</w:t>
      </w:r>
      <w:r w:rsidRPr="00885BD9">
        <w:rPr>
          <w:rFonts w:eastAsia="Times New Roman" w:cs="Times New Roman"/>
          <w:b/>
          <w:szCs w:val="28"/>
          <w:lang w:eastAsia="ru-RU"/>
        </w:rPr>
        <w:t>.</w:t>
      </w:r>
      <w:r w:rsidRPr="00EC775D">
        <w:rPr>
          <w:rFonts w:eastAsia="Times New Roman" w:cs="Times New Roman"/>
          <w:b/>
          <w:szCs w:val="28"/>
          <w:lang w:eastAsia="ru-RU"/>
        </w:rPr>
        <w:t>Акцентология</w:t>
      </w:r>
      <w:proofErr w:type="gramStart"/>
      <w:r w:rsidRPr="00EC775D">
        <w:rPr>
          <w:rFonts w:eastAsia="Times New Roman" w:cs="Times New Roman"/>
          <w:b/>
          <w:szCs w:val="28"/>
          <w:lang w:eastAsia="ru-RU"/>
        </w:rPr>
        <w:t>-  раздел</w:t>
      </w:r>
      <w:proofErr w:type="gramEnd"/>
      <w:r w:rsidRPr="00EC775D">
        <w:rPr>
          <w:rFonts w:eastAsia="Times New Roman" w:cs="Times New Roman"/>
          <w:b/>
          <w:szCs w:val="28"/>
          <w:lang w:eastAsia="ru-RU"/>
        </w:rPr>
        <w:t xml:space="preserve"> языкознания, изучающий особенности и функции</w:t>
      </w:r>
      <w:r w:rsidRPr="001B0530">
        <w:rPr>
          <w:rFonts w:eastAsia="Times New Roman" w:cs="Times New Roman"/>
          <w:szCs w:val="28"/>
          <w:lang w:eastAsia="ru-RU"/>
        </w:rPr>
        <w:t xml:space="preserve"> ударения (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отлат.accentus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— ударение и греч.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logos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слово, учение). 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1B0530">
        <w:rPr>
          <w:rFonts w:eastAsia="Times New Roman" w:cs="Times New Roman"/>
          <w:szCs w:val="28"/>
          <w:lang w:eastAsia="ru-RU"/>
        </w:rPr>
        <w:t></w:t>
      </w:r>
      <w:r w:rsidRPr="001B0530">
        <w:rPr>
          <w:rFonts w:eastAsia="Times New Roman" w:cs="Times New Roman"/>
          <w:szCs w:val="28"/>
          <w:lang w:eastAsia="ru-RU"/>
        </w:rPr>
        <w:tab/>
      </w:r>
      <w:r w:rsidRPr="001B0530">
        <w:rPr>
          <w:rFonts w:eastAsia="Times New Roman" w:cs="Times New Roman"/>
          <w:b/>
          <w:szCs w:val="28"/>
          <w:lang w:eastAsia="ru-RU"/>
        </w:rPr>
        <w:t>Акцентологические норм</w:t>
      </w:r>
      <w:proofErr w:type="gramStart"/>
      <w:r w:rsidRPr="001B0530">
        <w:rPr>
          <w:rFonts w:eastAsia="Times New Roman" w:cs="Times New Roman"/>
          <w:b/>
          <w:szCs w:val="28"/>
          <w:lang w:eastAsia="ru-RU"/>
        </w:rPr>
        <w:t>ы-</w:t>
      </w:r>
      <w:proofErr w:type="gramEnd"/>
      <w:r w:rsidRPr="001B0530">
        <w:rPr>
          <w:rFonts w:eastAsia="Times New Roman" w:cs="Times New Roman"/>
          <w:b/>
          <w:szCs w:val="28"/>
          <w:lang w:eastAsia="ru-RU"/>
        </w:rPr>
        <w:t xml:space="preserve">  это рекомендуемые словарями и принятые обществом варианты правильной постановки ударения.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EC775D">
        <w:rPr>
          <w:rFonts w:eastAsia="Times New Roman" w:cs="Times New Roman"/>
          <w:b/>
          <w:szCs w:val="28"/>
          <w:lang w:eastAsia="ru-RU"/>
        </w:rPr>
        <w:t>Правильная постановка ударения</w:t>
      </w:r>
      <w:r w:rsidRPr="001B0530">
        <w:rPr>
          <w:rFonts w:eastAsia="Times New Roman" w:cs="Times New Roman"/>
          <w:szCs w:val="28"/>
          <w:lang w:eastAsia="ru-RU"/>
        </w:rPr>
        <w:t xml:space="preserve"> — это необходимый признак культуры речи.</w:t>
      </w:r>
    </w:p>
    <w:p w:rsidR="001F29EF" w:rsidRPr="00081AE0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1B0530">
        <w:rPr>
          <w:rFonts w:eastAsia="Times New Roman" w:cs="Times New Roman"/>
          <w:szCs w:val="28"/>
          <w:lang w:eastAsia="ru-RU"/>
        </w:rPr>
        <w:t></w:t>
      </w:r>
      <w:r w:rsidRPr="001B0530">
        <w:rPr>
          <w:rFonts w:eastAsia="Times New Roman" w:cs="Times New Roman"/>
          <w:szCs w:val="28"/>
          <w:lang w:eastAsia="ru-RU"/>
        </w:rPr>
        <w:tab/>
      </w:r>
      <w:r w:rsidRPr="00081AE0">
        <w:rPr>
          <w:rFonts w:eastAsia="Times New Roman" w:cs="Times New Roman"/>
          <w:b/>
          <w:szCs w:val="28"/>
          <w:lang w:eastAsia="ru-RU"/>
        </w:rPr>
        <w:t>Ударение – выделение в речи той или иной единицы с помощью фонетических средств (усилением голоса, долготой звука).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081AE0">
        <w:rPr>
          <w:rFonts w:eastAsia="Times New Roman" w:cs="Times New Roman"/>
          <w:b/>
          <w:szCs w:val="28"/>
          <w:lang w:eastAsia="ru-RU"/>
        </w:rPr>
        <w:t>Признаки русского ударения</w:t>
      </w:r>
      <w:r w:rsidRPr="001B0530">
        <w:rPr>
          <w:rFonts w:eastAsia="Times New Roman" w:cs="Times New Roman"/>
          <w:szCs w:val="28"/>
          <w:lang w:eastAsia="ru-RU"/>
        </w:rPr>
        <w:t xml:space="preserve">: силовое (динамическое), разноместное, подвижное. 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081AE0">
        <w:rPr>
          <w:rFonts w:eastAsia="Times New Roman" w:cs="Times New Roman"/>
          <w:b/>
          <w:szCs w:val="28"/>
          <w:lang w:eastAsia="ru-RU"/>
        </w:rPr>
        <w:t>Функции русского ударени</w:t>
      </w:r>
      <w:r w:rsidRPr="001B0530">
        <w:rPr>
          <w:rFonts w:eastAsia="Times New Roman" w:cs="Times New Roman"/>
          <w:szCs w:val="28"/>
          <w:lang w:eastAsia="ru-RU"/>
        </w:rPr>
        <w:t xml:space="preserve">я: </w:t>
      </w:r>
      <w:r w:rsidRPr="0050009E">
        <w:rPr>
          <w:rFonts w:eastAsia="Times New Roman" w:cs="Times New Roman"/>
          <w:i/>
          <w:szCs w:val="28"/>
          <w:lang w:eastAsia="ru-RU"/>
        </w:rPr>
        <w:t>смыслоразличительная</w:t>
      </w:r>
      <w:proofErr w:type="gramStart"/>
      <w:r>
        <w:rPr>
          <w:rFonts w:eastAsia="Times New Roman" w:cs="Times New Roman"/>
          <w:szCs w:val="28"/>
          <w:lang w:eastAsia="ru-RU"/>
        </w:rPr>
        <w:t xml:space="preserve"> ,</w:t>
      </w:r>
      <w:proofErr w:type="gramEnd"/>
    </w:p>
    <w:p w:rsidR="001F29EF" w:rsidRPr="00885BD9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1B0530">
        <w:rPr>
          <w:rFonts w:eastAsia="Times New Roman" w:cs="Times New Roman"/>
          <w:szCs w:val="28"/>
          <w:lang w:eastAsia="ru-RU"/>
        </w:rPr>
        <w:t xml:space="preserve">различает </w:t>
      </w:r>
      <w:r>
        <w:rPr>
          <w:rFonts w:eastAsia="Times New Roman" w:cs="Times New Roman"/>
          <w:szCs w:val="28"/>
          <w:lang w:eastAsia="ru-RU"/>
        </w:rPr>
        <w:t xml:space="preserve">словоформы </w:t>
      </w:r>
      <w:proofErr w:type="spellStart"/>
      <w:r>
        <w:rPr>
          <w:rFonts w:eastAsia="Times New Roman" w:cs="Times New Roman"/>
          <w:szCs w:val="28"/>
          <w:lang w:eastAsia="ru-RU"/>
        </w:rPr>
        <w:t>Му́ка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>
        <w:rPr>
          <w:rFonts w:eastAsia="Times New Roman" w:cs="Times New Roman"/>
          <w:szCs w:val="28"/>
          <w:lang w:eastAsia="ru-RU"/>
        </w:rPr>
        <w:t>–</w:t>
      </w:r>
      <w:proofErr w:type="spellStart"/>
      <w:r>
        <w:rPr>
          <w:rFonts w:eastAsia="Times New Roman" w:cs="Times New Roman"/>
          <w:szCs w:val="28"/>
          <w:lang w:eastAsia="ru-RU"/>
        </w:rPr>
        <w:t>м</w:t>
      </w:r>
      <w:proofErr w:type="gramEnd"/>
      <w:r>
        <w:rPr>
          <w:rFonts w:eastAsia="Times New Roman" w:cs="Times New Roman"/>
          <w:szCs w:val="28"/>
          <w:lang w:eastAsia="ru-RU"/>
        </w:rPr>
        <w:t>ука́,за́</w:t>
      </w:r>
      <w:r w:rsidRPr="001B0530">
        <w:rPr>
          <w:rFonts w:eastAsia="Times New Roman" w:cs="Times New Roman"/>
          <w:szCs w:val="28"/>
          <w:lang w:eastAsia="ru-RU"/>
        </w:rPr>
        <w:t>мок-замо</w:t>
      </w:r>
      <w:r>
        <w:rPr>
          <w:rFonts w:eastAsia="Times New Roman" w:cs="Times New Roman"/>
          <w:szCs w:val="28"/>
          <w:lang w:eastAsia="ru-RU"/>
        </w:rPr>
        <w:t>́</w:t>
      </w:r>
      <w:r w:rsidRPr="001B0530">
        <w:rPr>
          <w:rFonts w:eastAsia="Times New Roman" w:cs="Times New Roman"/>
          <w:szCs w:val="28"/>
          <w:lang w:eastAsia="ru-RU"/>
        </w:rPr>
        <w:t>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; </w:t>
      </w:r>
      <w:r w:rsidRPr="0050009E">
        <w:rPr>
          <w:rFonts w:eastAsia="Times New Roman" w:cs="Times New Roman"/>
          <w:i/>
          <w:szCs w:val="28"/>
          <w:lang w:eastAsia="ru-RU"/>
        </w:rPr>
        <w:t>функционально-стилистическая.</w:t>
      </w: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081AE0">
        <w:rPr>
          <w:rFonts w:eastAsia="Times New Roman" w:cs="Times New Roman"/>
          <w:b/>
          <w:szCs w:val="28"/>
          <w:lang w:eastAsia="ru-RU"/>
        </w:rPr>
        <w:t xml:space="preserve">Различают словесное ударение </w:t>
      </w:r>
      <w:r w:rsidRPr="00907743">
        <w:rPr>
          <w:rFonts w:eastAsia="Times New Roman" w:cs="Times New Roman"/>
          <w:szCs w:val="28"/>
          <w:lang w:eastAsia="ru-RU"/>
        </w:rPr>
        <w:t xml:space="preserve">- </w:t>
      </w:r>
      <w:r w:rsidRPr="00907743">
        <w:rPr>
          <w:rFonts w:cs="Times New Roman"/>
          <w:color w:val="222222"/>
          <w:shd w:val="clear" w:color="auto" w:fill="FFFFFF"/>
        </w:rPr>
        <w:t> более сильное произношение (выделение) одного слога в слове</w:t>
      </w:r>
      <w:r>
        <w:rPr>
          <w:rFonts w:ascii="Arial" w:hAnsi="Arial" w:cs="Arial"/>
          <w:color w:val="222222"/>
          <w:shd w:val="clear" w:color="auto" w:fill="FFFFFF"/>
        </w:rPr>
        <w:t>. </w:t>
      </w:r>
      <w:r w:rsidRPr="00081AE0">
        <w:rPr>
          <w:rFonts w:eastAsia="Times New Roman" w:cs="Times New Roman"/>
          <w:b/>
          <w:szCs w:val="28"/>
          <w:lang w:eastAsia="ru-RU"/>
        </w:rPr>
        <w:t>Логическое (смысловое)-</w:t>
      </w:r>
      <w:r>
        <w:rPr>
          <w:rFonts w:eastAsia="Times New Roman" w:cs="Times New Roman"/>
          <w:szCs w:val="28"/>
          <w:lang w:eastAsia="ru-RU"/>
        </w:rPr>
        <w:t xml:space="preserve"> выделение целого слова</w:t>
      </w:r>
      <w:r w:rsidRPr="00081AE0">
        <w:rPr>
          <w:rFonts w:eastAsia="Times New Roman" w:cs="Times New Roman"/>
          <w:szCs w:val="28"/>
          <w:lang w:eastAsia="ru-RU"/>
        </w:rPr>
        <w:t xml:space="preserve"> или фразы. В логическом ударении основная роль принадлежит интонации: повышением и понижением тона голоса </w:t>
      </w:r>
      <w:proofErr w:type="gramStart"/>
      <w:r w:rsidRPr="00081AE0">
        <w:rPr>
          <w:rFonts w:eastAsia="Times New Roman" w:cs="Times New Roman"/>
          <w:szCs w:val="28"/>
          <w:lang w:eastAsia="ru-RU"/>
        </w:rPr>
        <w:t>говорящему</w:t>
      </w:r>
      <w:proofErr w:type="gramEnd"/>
      <w:r w:rsidRPr="00081AE0">
        <w:rPr>
          <w:rFonts w:eastAsia="Times New Roman" w:cs="Times New Roman"/>
          <w:szCs w:val="28"/>
          <w:lang w:eastAsia="ru-RU"/>
        </w:rPr>
        <w:t xml:space="preserve"> удаётся подчеркнуть значение</w:t>
      </w:r>
      <w:r>
        <w:rPr>
          <w:rFonts w:eastAsia="Times New Roman" w:cs="Times New Roman"/>
          <w:szCs w:val="28"/>
          <w:lang w:eastAsia="ru-RU"/>
        </w:rPr>
        <w:t xml:space="preserve">нужного </w:t>
      </w:r>
      <w:r w:rsidRPr="00081AE0">
        <w:rPr>
          <w:rFonts w:eastAsia="Times New Roman" w:cs="Times New Roman"/>
          <w:szCs w:val="28"/>
          <w:lang w:eastAsia="ru-RU"/>
        </w:rPr>
        <w:t xml:space="preserve"> слова. </w:t>
      </w:r>
    </w:p>
    <w:p w:rsidR="001F29EF" w:rsidRPr="00885BD9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885BD9">
        <w:rPr>
          <w:rFonts w:eastAsia="Times New Roman" w:cs="Times New Roman"/>
          <w:b/>
          <w:szCs w:val="28"/>
          <w:lang w:eastAsia="ru-RU"/>
        </w:rPr>
        <w:t xml:space="preserve">Особенности  русского ударения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1. В некоторых языках ударение фиксированное (например, на последнем слоге – во французском языке</w:t>
      </w:r>
      <w:r>
        <w:rPr>
          <w:rFonts w:eastAsia="Times New Roman" w:cs="Times New Roman"/>
          <w:szCs w:val="28"/>
          <w:lang w:eastAsia="ru-RU"/>
        </w:rPr>
        <w:t>, на первом - в английском</w:t>
      </w:r>
      <w:r w:rsidRPr="00BB3201">
        <w:rPr>
          <w:rFonts w:eastAsia="Times New Roman" w:cs="Times New Roman"/>
          <w:szCs w:val="28"/>
          <w:lang w:eastAsia="ru-RU"/>
        </w:rPr>
        <w:t xml:space="preserve">). Русское ударение </w:t>
      </w:r>
      <w:r w:rsidRPr="00924041">
        <w:rPr>
          <w:rFonts w:eastAsia="Times New Roman" w:cs="Times New Roman"/>
          <w:b/>
          <w:szCs w:val="28"/>
          <w:lang w:eastAsia="ru-RU"/>
        </w:rPr>
        <w:t>нефиксированное (разноместное) и подвижное</w:t>
      </w:r>
      <w:r w:rsidRPr="00BB3201">
        <w:rPr>
          <w:rFonts w:eastAsia="Times New Roman" w:cs="Times New Roman"/>
          <w:szCs w:val="28"/>
          <w:lang w:eastAsia="ru-RU"/>
        </w:rPr>
        <w:t xml:space="preserve"> (перемещается в разных грамматических формах одного и того же слова: доска – доски). Вследствие этого возникают пары слов, в которых одно </w:t>
      </w:r>
      <w:r w:rsidRPr="00924041">
        <w:rPr>
          <w:rFonts w:eastAsia="Times New Roman" w:cs="Times New Roman"/>
          <w:b/>
          <w:szCs w:val="28"/>
          <w:lang w:eastAsia="ru-RU"/>
        </w:rPr>
        <w:t>имеет нормативное</w:t>
      </w:r>
      <w:r>
        <w:rPr>
          <w:rFonts w:eastAsia="Times New Roman" w:cs="Times New Roman"/>
          <w:b/>
          <w:szCs w:val="28"/>
          <w:lang w:eastAsia="ru-RU"/>
        </w:rPr>
        <w:t xml:space="preserve"> (силовое)</w:t>
      </w:r>
      <w:r w:rsidRPr="00924041">
        <w:rPr>
          <w:rFonts w:eastAsia="Times New Roman" w:cs="Times New Roman"/>
          <w:b/>
          <w:szCs w:val="28"/>
          <w:lang w:eastAsia="ru-RU"/>
        </w:rPr>
        <w:t xml:space="preserve"> ударение</w:t>
      </w:r>
      <w:r w:rsidRPr="00BB3201">
        <w:rPr>
          <w:rFonts w:eastAsia="Times New Roman" w:cs="Times New Roman"/>
          <w:szCs w:val="28"/>
          <w:lang w:eastAsia="ru-RU"/>
        </w:rPr>
        <w:t xml:space="preserve"> и это слово используется в литературном языке, а у другого слова – ударение, встречающееся в профессиональной речи, например: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proofErr w:type="gramStart"/>
      <w:r>
        <w:rPr>
          <w:rFonts w:eastAsia="Times New Roman" w:cs="Times New Roman"/>
          <w:szCs w:val="28"/>
          <w:lang w:eastAsia="ru-RU"/>
        </w:rPr>
        <w:t>шпри́цы</w:t>
      </w:r>
      <w:proofErr w:type="spellEnd"/>
      <w:proofErr w:type="gramEnd"/>
      <w:r>
        <w:rPr>
          <w:rFonts w:eastAsia="Times New Roman" w:cs="Times New Roman"/>
          <w:szCs w:val="28"/>
          <w:lang w:eastAsia="ru-RU"/>
        </w:rPr>
        <w:t xml:space="preserve"> – шприцы́ (у медиков);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201">
        <w:rPr>
          <w:rFonts w:eastAsia="Times New Roman" w:cs="Times New Roman"/>
          <w:szCs w:val="28"/>
          <w:lang w:eastAsia="ru-RU"/>
        </w:rPr>
        <w:t>ко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мпас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компа</w:t>
      </w:r>
      <w:r>
        <w:rPr>
          <w:rFonts w:eastAsia="Times New Roman" w:cs="Times New Roman"/>
          <w:szCs w:val="28"/>
          <w:lang w:eastAsia="ru-RU"/>
        </w:rPr>
        <w:t>́с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(у моряков);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201">
        <w:rPr>
          <w:rFonts w:eastAsia="Times New Roman" w:cs="Times New Roman"/>
          <w:szCs w:val="28"/>
          <w:lang w:eastAsia="ru-RU"/>
        </w:rPr>
        <w:t>ша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сси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шасси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(у летчиков);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lastRenderedPageBreak/>
        <w:t>2. Разное ударение имеют слова, принадлежащие разным стилям речи</w:t>
      </w:r>
      <w:r w:rsidRPr="00982771">
        <w:rPr>
          <w:rFonts w:eastAsia="Times New Roman" w:cs="Times New Roman"/>
          <w:b/>
          <w:szCs w:val="28"/>
          <w:lang w:eastAsia="ru-RU"/>
        </w:rPr>
        <w:t xml:space="preserve"> (просторечному, нейтральному, книжному):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кла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дбище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нейтр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кладби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ще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(устар.,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поэтич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деви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нейтр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вица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народно-поэтич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шё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лковый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нейтр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шелко</w:t>
      </w:r>
      <w:r>
        <w:rPr>
          <w:rFonts w:eastAsia="Times New Roman" w:cs="Times New Roman"/>
          <w:szCs w:val="28"/>
          <w:lang w:eastAsia="ru-RU"/>
        </w:rPr>
        <w:t>́вый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>
        <w:rPr>
          <w:rFonts w:eastAsia="Times New Roman" w:cs="Times New Roman"/>
          <w:szCs w:val="28"/>
          <w:lang w:eastAsia="ru-RU"/>
        </w:rPr>
        <w:t>народно-поэтич</w:t>
      </w:r>
      <w:proofErr w:type="spellEnd"/>
      <w:r>
        <w:rPr>
          <w:rFonts w:eastAsia="Times New Roman" w:cs="Times New Roman"/>
          <w:szCs w:val="28"/>
          <w:lang w:eastAsia="ru-RU"/>
        </w:rPr>
        <w:t>.);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Профессиональные, просторечные и устаревшие варианты ударения не являются нормативными.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3. В русском языке существуют слова с так называемым двойным ударением, это</w:t>
      </w:r>
      <w:r w:rsidRPr="00BB3201">
        <w:rPr>
          <w:rFonts w:eastAsia="Times New Roman" w:cs="Times New Roman"/>
          <w:szCs w:val="28"/>
          <w:lang w:eastAsia="ru-RU"/>
        </w:rPr>
        <w:t xml:space="preserve"> акцентологические варианты. Иногда они равноправны, например: пиццерия и пиццерия. Но чаще один вариант становится пред</w:t>
      </w:r>
      <w:r>
        <w:rPr>
          <w:rFonts w:eastAsia="Times New Roman" w:cs="Times New Roman"/>
          <w:szCs w:val="28"/>
          <w:lang w:eastAsia="ru-RU"/>
        </w:rPr>
        <w:t>почтительнее другого. Например: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201">
        <w:rPr>
          <w:rFonts w:eastAsia="Times New Roman" w:cs="Times New Roman"/>
          <w:szCs w:val="28"/>
          <w:lang w:eastAsia="ru-RU"/>
        </w:rPr>
        <w:t>творо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основной (предпочтительный) вариант,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тво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рог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</w:t>
      </w:r>
      <w:r>
        <w:rPr>
          <w:rFonts w:eastAsia="Times New Roman" w:cs="Times New Roman"/>
          <w:szCs w:val="28"/>
          <w:lang w:eastAsia="ru-RU"/>
        </w:rPr>
        <w:t xml:space="preserve"> дополнительный;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нет творога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нет </w:t>
      </w: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тво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рога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(доп.);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фтели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тефтели (доп.);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 xml:space="preserve">4.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Во многих словах сегодня наблюдаются колебания в постановке ударения:</w:t>
      </w:r>
      <w:r w:rsidRPr="00BB3201">
        <w:rPr>
          <w:rFonts w:eastAsia="Times New Roman" w:cs="Times New Roman"/>
          <w:szCs w:val="28"/>
          <w:lang w:eastAsia="ru-RU"/>
        </w:rPr>
        <w:t xml:space="preserve"> джинсовый – джинсовый, металлургия – металлургия, по волнам – волнам, петля – петля, сажень – сажень.</w:t>
      </w:r>
      <w:proofErr w:type="gramEnd"/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Однако в подавляющем большин</w:t>
      </w:r>
      <w:r>
        <w:rPr>
          <w:rFonts w:eastAsia="Times New Roman" w:cs="Times New Roman"/>
          <w:szCs w:val="28"/>
          <w:lang w:eastAsia="ru-RU"/>
        </w:rPr>
        <w:t>стве случаев в нарицательных су</w:t>
      </w:r>
      <w:r w:rsidRPr="00BB3201">
        <w:rPr>
          <w:rFonts w:eastAsia="Times New Roman" w:cs="Times New Roman"/>
          <w:szCs w:val="28"/>
          <w:lang w:eastAsia="ru-RU"/>
        </w:rPr>
        <w:t xml:space="preserve">ществительных только один вариант произношения является нормативным: агрономия,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алфави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балова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валово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вероиспове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дание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гражда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нство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дефи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с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диспансе</w:t>
      </w:r>
      <w:r>
        <w:rPr>
          <w:rFonts w:eastAsia="Times New Roman" w:cs="Times New Roman"/>
          <w:szCs w:val="28"/>
          <w:lang w:eastAsia="ru-RU"/>
        </w:rPr>
        <w:t>́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р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>, жалюзи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зави</w:t>
      </w:r>
      <w:r>
        <w:rPr>
          <w:rFonts w:eastAsia="Times New Roman" w:cs="Times New Roman"/>
          <w:szCs w:val="28"/>
          <w:lang w:eastAsia="ru-RU"/>
        </w:rPr>
        <w:t>́дно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Следует запомнить: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уставный (фонд, капитал);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пт – оптом – оптовый – оптовик;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дебитор – должник, дебиторска</w:t>
      </w:r>
      <w:r>
        <w:rPr>
          <w:rFonts w:eastAsia="Times New Roman" w:cs="Times New Roman"/>
          <w:szCs w:val="28"/>
          <w:lang w:eastAsia="ru-RU"/>
        </w:rPr>
        <w:t>я задолженность (сумма долгов);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дебет – левая сторона бухгалтерских счетов.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5. Следует помнить о правильном произношении общеизвестных имен</w:t>
      </w:r>
      <w:r w:rsidRPr="00BB3201">
        <w:rPr>
          <w:rFonts w:eastAsia="Times New Roman" w:cs="Times New Roman"/>
          <w:szCs w:val="28"/>
          <w:lang w:eastAsia="ru-RU"/>
        </w:rPr>
        <w:t xml:space="preserve"> собственных, таких, например, как Сергий Радонежский, Сальвадор Дали, Пикассо, Алексий, Великий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</w:t>
      </w:r>
      <w:proofErr w:type="gramEnd"/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стюг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Кижи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, Ставропольский край,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Никара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гуа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Перу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Флори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т. д.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 некоторых именах собственных допустимо вариативное ударение: Ньютон – </w:t>
      </w: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Ньюто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мбрант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Рембра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Ли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нкольн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Линкольн и т. д. В других именах </w:t>
      </w:r>
      <w:r w:rsidRPr="00BB3201">
        <w:rPr>
          <w:rFonts w:eastAsia="Times New Roman" w:cs="Times New Roman"/>
          <w:szCs w:val="28"/>
          <w:lang w:eastAsia="ru-RU"/>
        </w:rPr>
        <w:lastRenderedPageBreak/>
        <w:t>собственных иноязычного происхождения ударение обычно неподвижно, например: Мориак – у Мориака, у Бальзака, в Познани.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 тех случаях, когда одно имя собственное относится к двум (или более) лицам, предметам, понятиям, нужно уточнить конкретное значение данного слова и, пользуясь словарями, выяснить правильное ударение. Например, Джордж Вашингтон (первый президент США) – Вашингтон (столица США); Макбет (персонаж одноименной трагедии Шекспира) – Макбет (см. название повести Н.С. Лескова «Леди Макбет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Мценского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уезда»).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6. В существительных иноязычного происхождения правильно поставить</w:t>
      </w:r>
      <w:r w:rsidRPr="00790585">
        <w:rPr>
          <w:rFonts w:eastAsia="Times New Roman" w:cs="Times New Roman"/>
          <w:b/>
          <w:szCs w:val="28"/>
          <w:lang w:eastAsia="ru-RU"/>
        </w:rPr>
        <w:t xml:space="preserve"> ударение можно, зная их происхождение. </w:t>
      </w:r>
      <w:r w:rsidRPr="00BB3201">
        <w:rPr>
          <w:rFonts w:eastAsia="Times New Roman" w:cs="Times New Roman"/>
          <w:szCs w:val="28"/>
          <w:lang w:eastAsia="ru-RU"/>
        </w:rPr>
        <w:t xml:space="preserve">Например,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пуло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вер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потому чт</w:t>
      </w:r>
      <w:r>
        <w:rPr>
          <w:rFonts w:eastAsia="Times New Roman" w:cs="Times New Roman"/>
          <w:szCs w:val="28"/>
          <w:lang w:eastAsia="ru-RU"/>
        </w:rPr>
        <w:t xml:space="preserve">о английское </w:t>
      </w:r>
      <w:proofErr w:type="spellStart"/>
      <w:r>
        <w:rPr>
          <w:rFonts w:eastAsia="Times New Roman" w:cs="Times New Roman"/>
          <w:szCs w:val="28"/>
          <w:lang w:eastAsia="ru-RU"/>
        </w:rPr>
        <w:t>pullover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дефис, </w:t>
      </w:r>
      <w:r w:rsidRPr="00BB3201">
        <w:rPr>
          <w:rFonts w:eastAsia="Times New Roman" w:cs="Times New Roman"/>
          <w:szCs w:val="28"/>
          <w:lang w:eastAsia="ru-RU"/>
        </w:rPr>
        <w:t xml:space="preserve">маркетинг,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диспансе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>к</w:t>
      </w:r>
      <w:proofErr w:type="gramEnd"/>
      <w:r>
        <w:rPr>
          <w:rFonts w:eastAsia="Times New Roman" w:cs="Times New Roman"/>
          <w:szCs w:val="28"/>
          <w:lang w:eastAsia="ru-RU"/>
        </w:rPr>
        <w:t>оклю́ш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жалюзи́- с </w:t>
      </w:r>
      <w:proofErr w:type="spellStart"/>
      <w:r>
        <w:rPr>
          <w:rFonts w:eastAsia="Times New Roman" w:cs="Times New Roman"/>
          <w:szCs w:val="28"/>
          <w:lang w:eastAsia="ru-RU"/>
        </w:rPr>
        <w:t>фран.яз.</w:t>
      </w:r>
      <w:r w:rsidRPr="00BB3201">
        <w:rPr>
          <w:rFonts w:eastAsia="Times New Roman" w:cs="Times New Roman"/>
          <w:szCs w:val="28"/>
          <w:lang w:eastAsia="ru-RU"/>
        </w:rPr>
        <w:t>ха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ос</w:t>
      </w:r>
      <w:r>
        <w:rPr>
          <w:rFonts w:eastAsia="Times New Roman" w:cs="Times New Roman"/>
          <w:szCs w:val="28"/>
          <w:lang w:eastAsia="ru-RU"/>
        </w:rPr>
        <w:t>-греч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кварта</w:t>
      </w:r>
      <w:r>
        <w:rPr>
          <w:rFonts w:eastAsia="Times New Roman" w:cs="Times New Roman"/>
          <w:szCs w:val="28"/>
          <w:lang w:eastAsia="ru-RU"/>
        </w:rPr>
        <w:t>́л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фено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мен</w:t>
      </w:r>
      <w:r>
        <w:rPr>
          <w:rFonts w:eastAsia="Times New Roman" w:cs="Times New Roman"/>
          <w:szCs w:val="28"/>
          <w:lang w:eastAsia="ru-RU"/>
        </w:rPr>
        <w:t>-греч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экспе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катало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FB1EB4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 xml:space="preserve">7. В глаголах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–</w:t>
      </w:r>
      <w:proofErr w:type="spellStart"/>
      <w:r w:rsidRPr="00FB1EB4">
        <w:rPr>
          <w:rFonts w:eastAsia="Times New Roman" w:cs="Times New Roman"/>
          <w:b/>
          <w:i/>
          <w:szCs w:val="28"/>
          <w:lang w:eastAsia="ru-RU"/>
        </w:rPr>
        <w:t>и</w:t>
      </w:r>
      <w:proofErr w:type="gramEnd"/>
      <w:r w:rsidRPr="00FB1EB4">
        <w:rPr>
          <w:rFonts w:eastAsia="Times New Roman" w:cs="Times New Roman"/>
          <w:b/>
          <w:i/>
          <w:szCs w:val="28"/>
          <w:lang w:eastAsia="ru-RU"/>
        </w:rPr>
        <w:t>ровать</w:t>
      </w:r>
      <w:r w:rsidRPr="00FB1EB4">
        <w:rPr>
          <w:rFonts w:eastAsia="Times New Roman" w:cs="Times New Roman"/>
          <w:b/>
          <w:szCs w:val="28"/>
          <w:lang w:eastAsia="ru-RU"/>
        </w:rPr>
        <w:t>выделяются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 две группы: с ударением на </w:t>
      </w:r>
      <w:proofErr w:type="spellStart"/>
      <w:r w:rsidRPr="00FB1EB4">
        <w:rPr>
          <w:rFonts w:eastAsia="Times New Roman" w:cs="Times New Roman"/>
          <w:b/>
          <w:i/>
          <w:szCs w:val="28"/>
          <w:lang w:eastAsia="ru-RU"/>
        </w:rPr>
        <w:t>и́ровать</w:t>
      </w:r>
      <w:proofErr w:type="spellEnd"/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Блоки</w:t>
      </w:r>
      <m:oMath>
        <m:r>
          <w:rPr>
            <w:rFonts w:ascii="Cambria Math" w:eastAsia="Times New Roman" w:hAnsi="Cambria Math" w:cs="Times New Roman"/>
            <w:szCs w:val="28"/>
            <w:lang w:eastAsia="ru-RU"/>
          </w:rPr>
          <m:t>́</m:t>
        </m:r>
      </m:oMath>
      <w:r>
        <w:rPr>
          <w:rFonts w:eastAsia="Times New Roman" w:cs="Times New Roman"/>
          <w:szCs w:val="28"/>
          <w:lang w:eastAsia="ru-RU"/>
        </w:rPr>
        <w:t>ровать</w:t>
      </w:r>
      <w:proofErr w:type="gramStart"/>
      <w:r>
        <w:rPr>
          <w:rFonts w:eastAsia="Times New Roman" w:cs="Times New Roman"/>
          <w:szCs w:val="28"/>
          <w:lang w:eastAsia="ru-RU"/>
        </w:rPr>
        <w:t>,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ационализи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ровать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приватизи</w:t>
      </w:r>
      <w:r>
        <w:rPr>
          <w:rFonts w:eastAsia="Times New Roman" w:cs="Times New Roman"/>
          <w:szCs w:val="28"/>
          <w:lang w:eastAsia="ru-RU"/>
        </w:rPr>
        <w:t>́ровать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 и </w:t>
      </w:r>
      <w:proofErr w:type="spellStart"/>
      <w:r w:rsidRPr="00CF7336">
        <w:rPr>
          <w:rFonts w:eastAsia="Times New Roman" w:cs="Times New Roman"/>
          <w:b/>
          <w:i/>
          <w:szCs w:val="28"/>
          <w:lang w:eastAsia="ru-RU"/>
        </w:rPr>
        <w:t>ирова́ть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с соответствующими причастиями прошедшего времени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нормирова</w:t>
      </w:r>
      <w:r>
        <w:rPr>
          <w:rFonts w:eastAsia="Times New Roman" w:cs="Times New Roman"/>
          <w:szCs w:val="28"/>
          <w:lang w:eastAsia="ru-RU"/>
        </w:rPr>
        <w:t>́ть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маркирова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ть;премирова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8. В русском слове, как правило, одно ударение. Но в сложных словах, особенно в профессиональной речи, часто бывает два или три ударения:</w:t>
      </w:r>
      <w:r w:rsidRPr="00BB3201">
        <w:rPr>
          <w:rFonts w:eastAsia="Times New Roman" w:cs="Times New Roman"/>
          <w:szCs w:val="28"/>
          <w:lang w:eastAsia="ru-RU"/>
        </w:rPr>
        <w:t xml:space="preserve"> главное и второстепенное, т. е. побочное (на первой части длинного сложного слова):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су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перарби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эле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ктросе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лепереда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нефтегазопровод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нефте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добы</w:t>
      </w:r>
      <w:r>
        <w:rPr>
          <w:rFonts w:eastAsia="Times New Roman" w:cs="Times New Roman"/>
          <w:szCs w:val="28"/>
          <w:lang w:eastAsia="ru-RU"/>
        </w:rPr>
        <w:t>́ча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Следует запомнить: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нефте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-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трубо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-,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газо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-) провод (</w:t>
      </w:r>
      <w:r w:rsidRPr="00D35EE2">
        <w:rPr>
          <w:rFonts w:eastAsia="Times New Roman" w:cs="Times New Roman"/>
          <w:b/>
          <w:szCs w:val="28"/>
          <w:lang w:eastAsia="ru-RU"/>
        </w:rPr>
        <w:t>название действия</w:t>
      </w:r>
      <w:r w:rsidRPr="00BB3201">
        <w:rPr>
          <w:rFonts w:eastAsia="Times New Roman" w:cs="Times New Roman"/>
          <w:szCs w:val="28"/>
          <w:lang w:eastAsia="ru-RU"/>
        </w:rPr>
        <w:t xml:space="preserve">), но: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вод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(проволока,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электропро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вод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Среди сложных слов есть и одн</w:t>
      </w:r>
      <w:r>
        <w:rPr>
          <w:rFonts w:eastAsia="Times New Roman" w:cs="Times New Roman"/>
          <w:szCs w:val="28"/>
          <w:lang w:eastAsia="ru-RU"/>
        </w:rPr>
        <w:t xml:space="preserve">оударные: </w:t>
      </w:r>
      <w:proofErr w:type="spellStart"/>
      <w:r>
        <w:rPr>
          <w:rFonts w:eastAsia="Times New Roman" w:cs="Times New Roman"/>
          <w:szCs w:val="28"/>
          <w:lang w:eastAsia="ru-RU"/>
        </w:rPr>
        <w:t>межве́домственный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меж</w:t>
      </w:r>
      <w:r w:rsidRPr="00BB3201">
        <w:rPr>
          <w:rFonts w:eastAsia="Times New Roman" w:cs="Times New Roman"/>
          <w:szCs w:val="28"/>
          <w:lang w:eastAsia="ru-RU"/>
        </w:rPr>
        <w:t>дуплане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тный</w:t>
      </w:r>
      <w:proofErr w:type="spellEnd"/>
      <w:r>
        <w:rPr>
          <w:rFonts w:eastAsia="Times New Roman" w:cs="Times New Roman"/>
          <w:szCs w:val="28"/>
          <w:lang w:eastAsia="ru-RU"/>
        </w:rPr>
        <w:t>...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9. Ударение в русском языке выполняет смысловые и грамматические</w:t>
      </w:r>
      <w:r w:rsidRPr="00A34733">
        <w:rPr>
          <w:rFonts w:eastAsia="Times New Roman" w:cs="Times New Roman"/>
          <w:b/>
          <w:szCs w:val="28"/>
          <w:lang w:eastAsia="ru-RU"/>
        </w:rPr>
        <w:t xml:space="preserve"> функции. С его помощью различаются омонимы</w:t>
      </w:r>
      <w:r w:rsidRPr="00BB3201">
        <w:rPr>
          <w:rFonts w:eastAsia="Times New Roman" w:cs="Times New Roman"/>
          <w:szCs w:val="28"/>
          <w:lang w:eastAsia="ru-RU"/>
        </w:rPr>
        <w:t xml:space="preserve"> (разные по значению слова, совпавшие по написанию, но не по произношению): ирис – ирис, замок – замок, </w:t>
      </w:r>
      <w:r w:rsidRPr="00BB3201">
        <w:rPr>
          <w:rFonts w:eastAsia="Times New Roman" w:cs="Times New Roman"/>
          <w:szCs w:val="28"/>
          <w:lang w:eastAsia="ru-RU"/>
        </w:rPr>
        <w:lastRenderedPageBreak/>
        <w:t>мука – мука, угольный – угольный, атлас – атлас, хлопок – хлопок, орган – орган. Неправильная постановка ударения влечет за собой искажение смысла. Сравните: ледник (в горах) – ледник (погреб); парить (репу) – парить (в облаках); рефлекторный (от рефлектор) – рефлекторный (от рефлекс); наголо (держать шашки) – наголо (остричь); броня (защитная облицовка из стали) – броня (закрепление чего-либо за кем-нибудь).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D660A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A34733">
        <w:rPr>
          <w:rFonts w:eastAsia="Times New Roman" w:cs="Times New Roman"/>
          <w:b/>
          <w:szCs w:val="28"/>
          <w:lang w:eastAsia="ru-RU"/>
        </w:rPr>
        <w:t>Ударение в отдельных грамматиче</w:t>
      </w:r>
      <w:r>
        <w:rPr>
          <w:rFonts w:eastAsia="Times New Roman" w:cs="Times New Roman"/>
          <w:b/>
          <w:szCs w:val="28"/>
          <w:lang w:eastAsia="ru-RU"/>
        </w:rPr>
        <w:t>ских формах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Определенную трудность представляет сегодня правильная постановка ударения в о</w:t>
      </w:r>
      <w:r>
        <w:rPr>
          <w:rFonts w:eastAsia="Times New Roman" w:cs="Times New Roman"/>
          <w:szCs w:val="28"/>
          <w:lang w:eastAsia="ru-RU"/>
        </w:rPr>
        <w:t>тдельных грамматических формах.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1. Ударение в кратких формах прилагательных и страдательных причастий</w:t>
      </w:r>
      <w:r w:rsidRPr="00CF7336">
        <w:rPr>
          <w:rFonts w:eastAsia="Times New Roman" w:cs="Times New Roman"/>
          <w:b/>
          <w:szCs w:val="28"/>
          <w:lang w:eastAsia="ru-RU"/>
        </w:rPr>
        <w:t xml:space="preserve"> прошедшего времени всегда стоит на основе</w:t>
      </w:r>
      <w:r w:rsidRPr="00BB3201">
        <w:rPr>
          <w:rFonts w:eastAsia="Times New Roman" w:cs="Times New Roman"/>
          <w:szCs w:val="28"/>
          <w:lang w:eastAsia="ru-RU"/>
        </w:rPr>
        <w:t>. И только в форме единственного числа женского род</w:t>
      </w:r>
      <w:r>
        <w:rPr>
          <w:rFonts w:eastAsia="Times New Roman" w:cs="Times New Roman"/>
          <w:szCs w:val="28"/>
          <w:lang w:eastAsia="ru-RU"/>
        </w:rPr>
        <w:t>а оно переносится на окончание: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создан – создана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зданы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взят – взята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взя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; занят – занята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няты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; начат – начата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чаты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2. Во многих глаголах в прошедшем времени только в форме женского рода</w:t>
      </w:r>
      <w:r w:rsidRPr="00CF7336">
        <w:rPr>
          <w:rFonts w:eastAsia="Times New Roman" w:cs="Times New Roman"/>
          <w:b/>
          <w:szCs w:val="28"/>
          <w:lang w:eastAsia="ru-RU"/>
        </w:rPr>
        <w:t xml:space="preserve"> ударение стоит на око</w:t>
      </w:r>
      <w:r>
        <w:rPr>
          <w:rFonts w:eastAsia="Times New Roman" w:cs="Times New Roman"/>
          <w:b/>
          <w:szCs w:val="28"/>
          <w:lang w:eastAsia="ru-RU"/>
        </w:rPr>
        <w:t>нчании: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отнять – отнял – отняла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отняли; понять – понял – поняла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поняли; начать – начал – начала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начали; но: класть – клал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ла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клали.</w:t>
      </w: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3. Глаголы, образованные от прилагательных, обычно имеют ударение на последнем слоге: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глубокий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углуби</w:t>
      </w:r>
      <w:r>
        <w:rPr>
          <w:rFonts w:eastAsia="Times New Roman" w:cs="Times New Roman"/>
          <w:szCs w:val="28"/>
          <w:lang w:eastAsia="ru-RU"/>
        </w:rPr>
        <w:t>́ть</w:t>
      </w:r>
      <w:proofErr w:type="spellEnd"/>
      <w:r>
        <w:rPr>
          <w:rFonts w:eastAsia="Times New Roman" w:cs="Times New Roman"/>
          <w:szCs w:val="28"/>
          <w:lang w:eastAsia="ru-RU"/>
        </w:rPr>
        <w:t>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легкий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облегчи</w:t>
      </w:r>
      <w:r>
        <w:rPr>
          <w:rFonts w:eastAsia="Times New Roman" w:cs="Times New Roman"/>
          <w:szCs w:val="28"/>
          <w:lang w:eastAsia="ru-RU"/>
        </w:rPr>
        <w:t>́ть</w:t>
      </w:r>
      <w:proofErr w:type="spellEnd"/>
      <w:r>
        <w:rPr>
          <w:rFonts w:eastAsia="Times New Roman" w:cs="Times New Roman"/>
          <w:szCs w:val="28"/>
          <w:lang w:eastAsia="ru-RU"/>
        </w:rPr>
        <w:t>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бодрый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ободри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подбодри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4. Место ударения в отглагольных существительных обычно совпадает с мест</w:t>
      </w:r>
      <w:r>
        <w:rPr>
          <w:rFonts w:eastAsia="Times New Roman" w:cs="Times New Roman"/>
          <w:b/>
          <w:szCs w:val="28"/>
          <w:lang w:eastAsia="ru-RU"/>
        </w:rPr>
        <w:t>ом ударения в исходном глаголе: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обеспечивать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обеспе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сосредоточивать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сосредото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упрочить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упро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упорядочить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упоря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дочение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5</w:t>
      </w:r>
      <w:r w:rsidRPr="00CF7336">
        <w:rPr>
          <w:rFonts w:eastAsia="Times New Roman" w:cs="Times New Roman"/>
          <w:b/>
          <w:szCs w:val="28"/>
          <w:lang w:eastAsia="ru-RU"/>
        </w:rPr>
        <w:t>. Место ударения в форме родительного падежа множественного числа может быть различным</w:t>
      </w:r>
      <w:r>
        <w:rPr>
          <w:rFonts w:eastAsia="Times New Roman" w:cs="Times New Roman"/>
          <w:b/>
          <w:szCs w:val="28"/>
          <w:lang w:eastAsia="ru-RU"/>
        </w:rPr>
        <w:t xml:space="preserve"> – на окончании либо на основе: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BB3201">
        <w:rPr>
          <w:rFonts w:eastAsia="Times New Roman" w:cs="Times New Roman"/>
          <w:szCs w:val="28"/>
          <w:lang w:eastAsia="ru-RU"/>
        </w:rPr>
        <w:t xml:space="preserve">область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областе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ведомость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ведомосте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ступень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ступене</w:t>
      </w:r>
      <w:r>
        <w:rPr>
          <w:rFonts w:eastAsia="Times New Roman" w:cs="Times New Roman"/>
          <w:szCs w:val="28"/>
          <w:lang w:eastAsia="ru-RU"/>
        </w:rPr>
        <w:t>́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(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степень развития); но: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ступе</w:t>
      </w:r>
      <w:r>
        <w:rPr>
          <w:rFonts w:eastAsia="Times New Roman" w:cs="Times New Roman"/>
          <w:szCs w:val="28"/>
          <w:lang w:eastAsia="ru-RU"/>
        </w:rPr>
        <w:t>́ней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(часть лестницы);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BB3201">
        <w:rPr>
          <w:rFonts w:eastAsia="Times New Roman" w:cs="Times New Roman"/>
          <w:szCs w:val="28"/>
          <w:lang w:eastAsia="ru-RU"/>
        </w:rPr>
        <w:t xml:space="preserve">доска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досо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сирота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сиро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отрасль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траслей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мощность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мо</w:t>
      </w:r>
      <w:r>
        <w:rPr>
          <w:rFonts w:eastAsia="Times New Roman" w:cs="Times New Roman"/>
          <w:szCs w:val="28"/>
          <w:lang w:eastAsia="ru-RU"/>
        </w:rPr>
        <w:t>́щностей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;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дно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ньев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торт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ртов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порт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порто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</w:t>
      </w:r>
      <w:proofErr w:type="spellEnd"/>
      <w:proofErr w:type="gramStart"/>
      <w:r w:rsidRPr="00BB3201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(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только в им., в.п. </w:t>
      </w:r>
      <w:proofErr w:type="spellStart"/>
      <w:r>
        <w:rPr>
          <w:rFonts w:eastAsia="Times New Roman" w:cs="Times New Roman"/>
          <w:szCs w:val="28"/>
          <w:lang w:eastAsia="ru-RU"/>
        </w:rPr>
        <w:t>по́рты</w:t>
      </w:r>
      <w:proofErr w:type="spellEnd"/>
      <w:r>
        <w:rPr>
          <w:rFonts w:eastAsia="Times New Roman" w:cs="Times New Roman"/>
          <w:szCs w:val="28"/>
          <w:lang w:eastAsia="ru-RU"/>
        </w:rPr>
        <w:t>).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Надо запомнить: среда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сре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по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сре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дам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(день недели).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6.</w:t>
      </w:r>
      <w:r w:rsidRPr="00FB1EB4">
        <w:rPr>
          <w:rFonts w:eastAsia="Times New Roman" w:cs="Times New Roman"/>
          <w:b/>
          <w:szCs w:val="28"/>
          <w:lang w:eastAsia="ru-RU"/>
        </w:rPr>
        <w:tab/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Водуш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. сущ.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-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о</w:t>
      </w:r>
      <w:proofErr w:type="gramEnd"/>
      <w:r w:rsidRPr="00FB1EB4">
        <w:rPr>
          <w:rFonts w:eastAsia="Times New Roman" w:cs="Times New Roman"/>
          <w:b/>
          <w:szCs w:val="28"/>
          <w:lang w:eastAsia="ru-RU"/>
        </w:rPr>
        <w:t>лог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 –  ударение падает на середину слова –</w:t>
      </w:r>
      <w:r w:rsidRPr="001B0530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психОлог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дерматОлог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филолОг</w:t>
      </w:r>
      <w:proofErr w:type="spellEnd"/>
      <w:r>
        <w:rPr>
          <w:rFonts w:eastAsia="Times New Roman" w:cs="Times New Roman"/>
          <w:szCs w:val="28"/>
          <w:lang w:eastAsia="ru-RU"/>
        </w:rPr>
        <w:t>;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1B0530">
        <w:rPr>
          <w:rFonts w:eastAsia="Times New Roman" w:cs="Times New Roman"/>
          <w:szCs w:val="28"/>
          <w:lang w:eastAsia="ru-RU"/>
        </w:rPr>
        <w:t xml:space="preserve">В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неодуш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. – на посл. слог –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каталОг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эпилОг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пролОг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>.</w:t>
      </w:r>
    </w:p>
    <w:p w:rsidR="001F29EF" w:rsidRPr="00FB1EB4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7.</w:t>
      </w:r>
      <w:r w:rsidRPr="00FB1EB4">
        <w:rPr>
          <w:rFonts w:eastAsia="Times New Roman" w:cs="Times New Roman"/>
          <w:b/>
          <w:szCs w:val="28"/>
          <w:lang w:eastAsia="ru-RU"/>
        </w:rPr>
        <w:tab/>
        <w:t xml:space="preserve">В сущ.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-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о</w:t>
      </w:r>
      <w:proofErr w:type="gramEnd"/>
      <w:r w:rsidRPr="00FB1EB4">
        <w:rPr>
          <w:rFonts w:eastAsia="Times New Roman" w:cs="Times New Roman"/>
          <w:b/>
          <w:szCs w:val="28"/>
          <w:lang w:eastAsia="ru-RU"/>
        </w:rPr>
        <w:t>та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, образов. от глаголов на середину слова,   на -О– 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1B0530">
        <w:rPr>
          <w:rFonts w:eastAsia="Times New Roman" w:cs="Times New Roman"/>
          <w:szCs w:val="28"/>
          <w:lang w:eastAsia="ru-RU"/>
        </w:rPr>
        <w:t>ломОта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ломать,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икОта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икать</w:t>
      </w:r>
    </w:p>
    <w:p w:rsidR="001F29EF" w:rsidRPr="00FB1EB4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8.</w:t>
      </w:r>
      <w:r w:rsidR="00FB1EB4">
        <w:rPr>
          <w:rFonts w:eastAsia="Times New Roman" w:cs="Times New Roman"/>
          <w:b/>
          <w:szCs w:val="28"/>
          <w:lang w:eastAsia="ru-RU"/>
        </w:rPr>
        <w:t xml:space="preserve"> </w:t>
      </w:r>
      <w:r w:rsidRPr="00FB1EB4">
        <w:rPr>
          <w:rFonts w:eastAsia="Times New Roman" w:cs="Times New Roman"/>
          <w:b/>
          <w:szCs w:val="28"/>
          <w:lang w:eastAsia="ru-RU"/>
        </w:rPr>
        <w:t xml:space="preserve">В сущ.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–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о</w:t>
      </w:r>
      <w:proofErr w:type="gramEnd"/>
      <w:r w:rsidRPr="00FB1EB4">
        <w:rPr>
          <w:rFonts w:eastAsia="Times New Roman" w:cs="Times New Roman"/>
          <w:b/>
          <w:szCs w:val="28"/>
          <w:lang w:eastAsia="ru-RU"/>
        </w:rPr>
        <w:t>та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-, образов. от прилагательных  - на последний слог, 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наА</w:t>
      </w:r>
      <w:proofErr w:type="spellEnd"/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1B0530">
        <w:rPr>
          <w:rFonts w:eastAsia="Times New Roman" w:cs="Times New Roman"/>
          <w:szCs w:val="28"/>
          <w:lang w:eastAsia="ru-RU"/>
        </w:rPr>
        <w:t>немотА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от немой</w:t>
      </w:r>
      <w:proofErr w:type="gramStart"/>
      <w:r w:rsidRPr="001B0530">
        <w:rPr>
          <w:rFonts w:eastAsia="Times New Roman" w:cs="Times New Roman"/>
          <w:szCs w:val="28"/>
          <w:lang w:eastAsia="ru-RU"/>
        </w:rPr>
        <w:t xml:space="preserve"> ,</w:t>
      </w:r>
      <w:proofErr w:type="spellStart"/>
      <w:proofErr w:type="gramEnd"/>
      <w:r w:rsidRPr="001B0530">
        <w:rPr>
          <w:rFonts w:eastAsia="Times New Roman" w:cs="Times New Roman"/>
          <w:szCs w:val="28"/>
          <w:lang w:eastAsia="ru-RU"/>
        </w:rPr>
        <w:t>красотА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от красивый,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глухотА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от глухой)</w:t>
      </w:r>
      <w:r>
        <w:rPr>
          <w:rFonts w:eastAsia="Times New Roman" w:cs="Times New Roman"/>
          <w:szCs w:val="28"/>
          <w:lang w:eastAsia="ru-RU"/>
        </w:rPr>
        <w:t>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proofErr w:type="spellStart"/>
      <w:r>
        <w:rPr>
          <w:rFonts w:eastAsia="Times New Roman" w:cs="Times New Roman"/>
          <w:b/>
          <w:szCs w:val="28"/>
          <w:lang w:eastAsia="ru-RU"/>
        </w:rPr>
        <w:t>Интонация-ритмико-мелодическое</w:t>
      </w:r>
      <w:proofErr w:type="spellEnd"/>
      <w:r>
        <w:rPr>
          <w:rFonts w:eastAsia="Times New Roman" w:cs="Times New Roman"/>
          <w:b/>
          <w:szCs w:val="28"/>
          <w:lang w:eastAsia="ru-RU"/>
        </w:rPr>
        <w:t xml:space="preserve"> и логическое членение речи, одно из средств её выразительности.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Интонационная норма-</w:t>
      </w:r>
      <w:r>
        <w:rPr>
          <w:rFonts w:eastAsia="Times New Roman" w:cs="Times New Roman"/>
          <w:szCs w:val="28"/>
          <w:lang w:eastAsia="ru-RU"/>
        </w:rPr>
        <w:t xml:space="preserve"> правила и способы использования высоты тона, длительности, силы звука.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50009E">
        <w:rPr>
          <w:rFonts w:eastAsia="Times New Roman" w:cs="Times New Roman"/>
          <w:b/>
          <w:szCs w:val="28"/>
          <w:lang w:eastAsia="ru-RU"/>
        </w:rPr>
        <w:t>Интонационные ошибк</w:t>
      </w:r>
      <w:proofErr w:type="gramStart"/>
      <w:r w:rsidRPr="0050009E">
        <w:rPr>
          <w:rFonts w:eastAsia="Times New Roman" w:cs="Times New Roman"/>
          <w:b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>-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неуместное повышение или понижение интонации, неправильная постановка логического ударения и пауз, что приводит к искажению смысла высказывания.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9A5F53" w:rsidRDefault="001F29EF" w:rsidP="008E0235">
      <w:pPr>
        <w:spacing w:line="360" w:lineRule="auto"/>
        <w:ind w:left="-426"/>
        <w:outlineLvl w:val="1"/>
        <w:rPr>
          <w:rFonts w:eastAsia="Times New Roman" w:cs="Times New Roman"/>
          <w:b/>
          <w:color w:val="000000"/>
          <w:szCs w:val="28"/>
          <w:lang w:eastAsia="ru-RU"/>
        </w:rPr>
      </w:pPr>
      <w:r w:rsidRPr="009A5F53">
        <w:rPr>
          <w:rFonts w:eastAsia="Times New Roman" w:cs="Times New Roman"/>
          <w:b/>
          <w:color w:val="000000"/>
          <w:szCs w:val="28"/>
          <w:lang w:eastAsia="ru-RU"/>
        </w:rPr>
        <w:t>Вопросы для самоконтроля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 w:rsidRPr="00BB3201">
        <w:rPr>
          <w:rFonts w:eastAsia="Times New Roman" w:cs="Times New Roman"/>
          <w:color w:val="000000"/>
          <w:szCs w:val="28"/>
          <w:lang w:eastAsia="ru-RU"/>
        </w:rPr>
        <w:t>1. Что такое норма языка и каковы ее особенности?</w:t>
      </w:r>
    </w:p>
    <w:p w:rsidR="001F29EF" w:rsidRPr="00BB3201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 w:rsidRPr="00BB3201">
        <w:rPr>
          <w:rFonts w:eastAsia="Times New Roman" w:cs="Times New Roman"/>
          <w:color w:val="000000"/>
          <w:szCs w:val="28"/>
          <w:lang w:eastAsia="ru-RU"/>
        </w:rPr>
        <w:t>2. В чем проявляется противоречивость нормы?</w:t>
      </w:r>
    </w:p>
    <w:p w:rsidR="001F29EF" w:rsidRDefault="001F29EF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3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Что такое акцентологические варианты и каковы их основные типы?</w:t>
      </w:r>
    </w:p>
    <w:p w:rsidR="001F29EF" w:rsidRPr="00BB3201" w:rsidRDefault="001F29EF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4.</w:t>
      </w:r>
      <w:r w:rsidRPr="001B0530">
        <w:rPr>
          <w:rFonts w:eastAsia="Times New Roman" w:cs="Times New Roman"/>
          <w:szCs w:val="28"/>
          <w:lang w:eastAsia="ru-RU"/>
        </w:rPr>
        <w:t>Расскажите об особенностях русского ударения.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5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Чем вызвана неустойчивость норм ударения в существительных, кратких прилагательных, глаголах и причастиях?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lastRenderedPageBreak/>
        <w:t>6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Какими основными законами определяются произносительные нормы русского языка?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7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Какая тенденция наблюдается в произношении твердых согласных перед мягкими?</w:t>
      </w:r>
    </w:p>
    <w:p w:rsidR="001F29EF" w:rsidRPr="00BB3201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8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Каковы основные особенности произношения иноязычных слов?</w:t>
      </w:r>
    </w:p>
    <w:p w:rsidR="001F29EF" w:rsidRDefault="001F29EF" w:rsidP="008E0235">
      <w:pPr>
        <w:spacing w:line="360" w:lineRule="auto"/>
        <w:ind w:left="360" w:hanging="360"/>
        <w:rPr>
          <w:rFonts w:eastAsia="Times New Roman" w:cs="Times New Roman"/>
          <w:szCs w:val="28"/>
          <w:lang w:eastAsia="ru-RU"/>
        </w:rPr>
      </w:pPr>
    </w:p>
    <w:p w:rsidR="001F29EF" w:rsidRPr="008E0235" w:rsidRDefault="008E0235" w:rsidP="008E0235">
      <w:pPr>
        <w:spacing w:line="360" w:lineRule="auto"/>
        <w:ind w:left="-426" w:hanging="360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ab/>
      </w:r>
      <w:r w:rsidR="00FB1EB4">
        <w:rPr>
          <w:rFonts w:eastAsia="Times New Roman" w:cs="Times New Roman"/>
          <w:b/>
          <w:szCs w:val="28"/>
          <w:lang w:eastAsia="ru-RU"/>
        </w:rPr>
        <w:t>Домашнее задание.</w:t>
      </w:r>
    </w:p>
    <w:p w:rsidR="001F29EF" w:rsidRPr="001B0530" w:rsidRDefault="001F29EF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 w:rsidRPr="005C7EF0">
        <w:rPr>
          <w:rFonts w:eastAsia="Times New Roman" w:cs="Times New Roman"/>
          <w:b/>
          <w:szCs w:val="28"/>
          <w:lang w:eastAsia="ru-RU"/>
        </w:rPr>
        <w:t xml:space="preserve">     Задание 1.</w:t>
      </w:r>
      <w:r w:rsidRPr="001B0530">
        <w:rPr>
          <w:rFonts w:eastAsia="Times New Roman" w:cs="Times New Roman"/>
          <w:szCs w:val="28"/>
          <w:lang w:eastAsia="ru-RU"/>
        </w:rPr>
        <w:t xml:space="preserve"> Опишите случаи, когда неправильное ударение в слове может стать причиной непонимания.</w:t>
      </w:r>
    </w:p>
    <w:p w:rsidR="005C7EF0" w:rsidRDefault="005C7EF0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    Задание </w:t>
      </w:r>
      <w:r w:rsidR="001F29EF" w:rsidRPr="005C7EF0">
        <w:rPr>
          <w:rFonts w:eastAsia="Times New Roman" w:cs="Times New Roman"/>
          <w:b/>
          <w:szCs w:val="28"/>
          <w:lang w:eastAsia="ru-RU"/>
        </w:rPr>
        <w:t>2.</w:t>
      </w:r>
      <w:r w:rsidR="001F29EF" w:rsidRPr="001B0530">
        <w:rPr>
          <w:rFonts w:eastAsia="Times New Roman" w:cs="Times New Roman"/>
          <w:szCs w:val="28"/>
          <w:lang w:eastAsia="ru-RU"/>
        </w:rPr>
        <w:t xml:space="preserve"> Составьте собственный словарик самых распространённых акцентологических ошибок (на примере анализа речи окружающих).</w:t>
      </w:r>
    </w:p>
    <w:p w:rsidR="008E0235" w:rsidRDefault="008E0235" w:rsidP="008E0235">
      <w:pPr>
        <w:spacing w:line="360" w:lineRule="auto"/>
        <w:ind w:left="-426"/>
        <w:jc w:val="both"/>
        <w:rPr>
          <w:rFonts w:cs="Times New Roman"/>
          <w:b/>
          <w:szCs w:val="28"/>
        </w:rPr>
      </w:pPr>
    </w:p>
    <w:p w:rsidR="005C7EF0" w:rsidRDefault="005C7EF0" w:rsidP="008E0235">
      <w:pPr>
        <w:spacing w:line="360" w:lineRule="auto"/>
        <w:ind w:left="-426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b/>
          <w:szCs w:val="28"/>
        </w:rPr>
        <w:t>Список литературы:</w:t>
      </w:r>
    </w:p>
    <w:p w:rsidR="001F29EF" w:rsidRPr="005C7EF0" w:rsidRDefault="00D5351C" w:rsidP="008E0235">
      <w:pPr>
        <w:spacing w:line="360" w:lineRule="auto"/>
        <w:ind w:left="-426"/>
        <w:jc w:val="both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  <w:r>
        <w:rPr>
          <w:szCs w:val="28"/>
        </w:rPr>
        <w:t>1. Е.С. Антонова,  Т.М. Воителева</w:t>
      </w:r>
      <w:r w:rsidR="001F29EF">
        <w:rPr>
          <w:szCs w:val="28"/>
        </w:rPr>
        <w:t xml:space="preserve"> «Рус</w:t>
      </w:r>
      <w:r>
        <w:rPr>
          <w:szCs w:val="28"/>
        </w:rPr>
        <w:t>ский язык и культура речи»,  учебник</w:t>
      </w:r>
    </w:p>
    <w:p w:rsidR="005C7EF0" w:rsidRPr="008E0235" w:rsidRDefault="001F29EF" w:rsidP="008E0235">
      <w:pPr>
        <w:spacing w:line="360" w:lineRule="auto"/>
        <w:ind w:left="-426"/>
        <w:jc w:val="both"/>
        <w:rPr>
          <w:szCs w:val="28"/>
        </w:rPr>
      </w:pPr>
      <w:r>
        <w:rPr>
          <w:szCs w:val="28"/>
        </w:rPr>
        <w:t>стр. 94-102</w:t>
      </w:r>
      <w:r w:rsidR="008E0235">
        <w:rPr>
          <w:szCs w:val="28"/>
        </w:rPr>
        <w:t>.</w:t>
      </w:r>
    </w:p>
    <w:p w:rsidR="005C7EF0" w:rsidRDefault="00D5351C" w:rsidP="008E0235">
      <w:pPr>
        <w:spacing w:line="360" w:lineRule="auto"/>
        <w:ind w:left="-567" w:firstLine="141"/>
        <w:jc w:val="both"/>
      </w:pPr>
      <w:r>
        <w:t>2.</w:t>
      </w:r>
      <w:r w:rsidR="008E0235">
        <w:t xml:space="preserve"> </w:t>
      </w:r>
      <w:r>
        <w:t>Вербицкая Л.А. Давайте говорить правильно: учебное пособие.</w:t>
      </w:r>
    </w:p>
    <w:p w:rsidR="00325288" w:rsidRDefault="00D5351C" w:rsidP="008E0235">
      <w:pPr>
        <w:spacing w:line="360" w:lineRule="auto"/>
        <w:ind w:left="-426"/>
        <w:jc w:val="both"/>
      </w:pPr>
      <w:r>
        <w:t>3.</w:t>
      </w:r>
      <w:r w:rsidR="008E0235">
        <w:t xml:space="preserve"> </w:t>
      </w:r>
      <w:r>
        <w:t>Орфоэпический словарь: Произно</w:t>
      </w:r>
      <w:r w:rsidR="008E0235">
        <w:t xml:space="preserve">шение, ударение, грамматические </w:t>
      </w:r>
      <w:r w:rsidR="002B4D48">
        <w:t>формы/редакция</w:t>
      </w:r>
      <w:r>
        <w:t xml:space="preserve"> Р.И. Аванесова.</w:t>
      </w:r>
    </w:p>
    <w:sectPr w:rsidR="00325288" w:rsidSect="005C7EF0">
      <w:pgSz w:w="11906" w:h="16838"/>
      <w:pgMar w:top="709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A5427"/>
    <w:multiLevelType w:val="multilevel"/>
    <w:tmpl w:val="56101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B72945"/>
    <w:multiLevelType w:val="hybridMultilevel"/>
    <w:tmpl w:val="DC08A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222"/>
    <w:rsid w:val="00025753"/>
    <w:rsid w:val="000D5AB9"/>
    <w:rsid w:val="001F29EF"/>
    <w:rsid w:val="0029673C"/>
    <w:rsid w:val="002B4D48"/>
    <w:rsid w:val="00325288"/>
    <w:rsid w:val="00377ED7"/>
    <w:rsid w:val="003B4F57"/>
    <w:rsid w:val="003C4A98"/>
    <w:rsid w:val="004D32D1"/>
    <w:rsid w:val="005C6CB7"/>
    <w:rsid w:val="005C7EF0"/>
    <w:rsid w:val="00614743"/>
    <w:rsid w:val="006914D6"/>
    <w:rsid w:val="00720080"/>
    <w:rsid w:val="007A3088"/>
    <w:rsid w:val="007C4F59"/>
    <w:rsid w:val="00850EA0"/>
    <w:rsid w:val="00880974"/>
    <w:rsid w:val="008E0235"/>
    <w:rsid w:val="00A252A9"/>
    <w:rsid w:val="00BA1222"/>
    <w:rsid w:val="00C63B32"/>
    <w:rsid w:val="00D5351C"/>
    <w:rsid w:val="00E90F0F"/>
    <w:rsid w:val="00EB5867"/>
    <w:rsid w:val="00FB1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E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2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2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8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2293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dcterms:created xsi:type="dcterms:W3CDTF">2020-12-05T12:23:00Z</dcterms:created>
  <dcterms:modified xsi:type="dcterms:W3CDTF">2020-12-16T11:32:00Z</dcterms:modified>
</cp:coreProperties>
</file>